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6B60" w:rsidRPr="00B354D0" w:rsidRDefault="001D6B60" w:rsidP="001D6B60">
      <w:pPr>
        <w:pStyle w:val="ACIFNormal"/>
        <w:rPr>
          <w:rFonts w:cs="Arial"/>
          <w:b/>
          <w:bCs/>
          <w:kern w:val="28"/>
          <w:sz w:val="30"/>
          <w:szCs w:val="30"/>
          <w:lang w:val="en-AU"/>
        </w:rPr>
      </w:pPr>
      <w:bookmarkStart w:id="0" w:name="_Toc303089122"/>
      <w:bookmarkStart w:id="1" w:name="_GoBack"/>
      <w:bookmarkEnd w:id="1"/>
      <w:r w:rsidRPr="00B354D0">
        <w:rPr>
          <w:noProof/>
          <w:sz w:val="30"/>
          <w:szCs w:val="30"/>
        </w:rPr>
        <w:drawing>
          <wp:anchor distT="0" distB="0" distL="114300" distR="114300" simplePos="0" relativeHeight="251659264" behindDoc="1" locked="0" layoutInCell="1" allowOverlap="1" wp14:anchorId="5934CDBF" wp14:editId="59C5F239">
            <wp:simplePos x="0" y="0"/>
            <wp:positionH relativeFrom="column">
              <wp:posOffset>4563110</wp:posOffset>
            </wp:positionH>
            <wp:positionV relativeFrom="paragraph">
              <wp:posOffset>24765</wp:posOffset>
            </wp:positionV>
            <wp:extent cx="1082040" cy="1429385"/>
            <wp:effectExtent l="0" t="0" r="3810" b="0"/>
            <wp:wrapTight wrapText="bothSides">
              <wp:wrapPolygon edited="0">
                <wp:start x="0" y="0"/>
                <wp:lineTo x="0" y="21303"/>
                <wp:lineTo x="21296" y="21303"/>
                <wp:lineTo x="21296" y="0"/>
                <wp:lineTo x="0" y="0"/>
              </wp:wrapPolygon>
            </wp:wrapTight>
            <wp:docPr id="1" name="Picture 1" descr="CA logo with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 logo with tex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82040" cy="14293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54D0">
        <w:rPr>
          <w:rFonts w:cs="Arial"/>
          <w:b/>
          <w:bCs/>
          <w:kern w:val="28"/>
          <w:sz w:val="30"/>
          <w:szCs w:val="30"/>
          <w:lang w:val="en-AU"/>
        </w:rPr>
        <w:t>WC</w:t>
      </w:r>
      <w:r w:rsidR="00B354D0" w:rsidRPr="00B354D0">
        <w:rPr>
          <w:rFonts w:cs="Arial"/>
          <w:b/>
          <w:bCs/>
          <w:kern w:val="28"/>
          <w:sz w:val="30"/>
          <w:szCs w:val="30"/>
          <w:lang w:val="en-AU"/>
        </w:rPr>
        <w:t>74</w:t>
      </w:r>
      <w:r w:rsidRPr="00B354D0">
        <w:rPr>
          <w:rFonts w:cs="Arial"/>
          <w:b/>
          <w:bCs/>
          <w:kern w:val="28"/>
          <w:sz w:val="30"/>
          <w:szCs w:val="30"/>
          <w:lang w:val="en-AU"/>
        </w:rPr>
        <w:t xml:space="preserve"> : </w:t>
      </w:r>
      <w:r w:rsidR="00605BAE" w:rsidRPr="00605BAE">
        <w:rPr>
          <w:rFonts w:cs="Arial"/>
          <w:b/>
          <w:bCs/>
          <w:kern w:val="28"/>
          <w:sz w:val="30"/>
          <w:szCs w:val="30"/>
          <w:lang w:val="en-AU"/>
        </w:rPr>
        <w:t xml:space="preserve">Accessibility Information Code </w:t>
      </w:r>
      <w:r w:rsidR="00605BAE">
        <w:rPr>
          <w:rFonts w:cs="Arial"/>
          <w:b/>
          <w:bCs/>
          <w:kern w:val="28"/>
          <w:sz w:val="30"/>
          <w:szCs w:val="30"/>
          <w:lang w:val="en-AU"/>
        </w:rPr>
        <w:br/>
      </w:r>
      <w:r w:rsidR="00605BAE" w:rsidRPr="00605BAE">
        <w:rPr>
          <w:rFonts w:cs="Arial"/>
          <w:b/>
          <w:bCs/>
          <w:kern w:val="28"/>
          <w:sz w:val="30"/>
          <w:szCs w:val="30"/>
          <w:lang w:val="en-AU"/>
        </w:rPr>
        <w:t>Revision</w:t>
      </w:r>
    </w:p>
    <w:p w:rsidR="001D6B60" w:rsidRPr="003816CD" w:rsidRDefault="001D6B60" w:rsidP="001D6B60">
      <w:pPr>
        <w:pStyle w:val="Heading1"/>
        <w:numPr>
          <w:ilvl w:val="0"/>
          <w:numId w:val="0"/>
        </w:numPr>
        <w:rPr>
          <w:lang w:val="en-AU"/>
        </w:rPr>
      </w:pPr>
      <w:r w:rsidRPr="003816CD">
        <w:rPr>
          <w:lang w:val="en-AU"/>
        </w:rPr>
        <w:t>Terms of Reference</w:t>
      </w:r>
      <w:bookmarkEnd w:id="0"/>
    </w:p>
    <w:p w:rsidR="00B354D0" w:rsidRDefault="00B354D0" w:rsidP="001D6B60">
      <w:pPr>
        <w:pStyle w:val="ACIFNormal"/>
        <w:rPr>
          <w:lang w:val="en-AU"/>
        </w:rPr>
      </w:pPr>
      <w:bookmarkStart w:id="2" w:name="_Toc189025993"/>
    </w:p>
    <w:p w:rsidR="00B354D0" w:rsidRPr="001C1C85" w:rsidRDefault="00B354D0" w:rsidP="00B354D0">
      <w:pPr>
        <w:pStyle w:val="ACIFNormal"/>
        <w:rPr>
          <w:lang w:val="en-AU"/>
        </w:rPr>
      </w:pPr>
      <w:bookmarkStart w:id="3" w:name="_Toc124307176"/>
      <w:r w:rsidRPr="001C1C85">
        <w:rPr>
          <w:lang w:val="en-AU"/>
        </w:rPr>
        <w:t xml:space="preserve">The </w:t>
      </w:r>
      <w:r w:rsidRPr="005E77FC">
        <w:rPr>
          <w:b/>
          <w:i/>
          <w:lang w:val="en-AU"/>
        </w:rPr>
        <w:t>WC</w:t>
      </w:r>
      <w:r>
        <w:rPr>
          <w:b/>
          <w:i/>
          <w:lang w:val="en-AU"/>
        </w:rPr>
        <w:t>74</w:t>
      </w:r>
      <w:r w:rsidRPr="001C1C85">
        <w:rPr>
          <w:b/>
          <w:i/>
          <w:lang w:val="en-AU"/>
        </w:rPr>
        <w:t xml:space="preserve"> : Accessibility Information Code Revision </w:t>
      </w:r>
      <w:r w:rsidRPr="001C1C85">
        <w:rPr>
          <w:lang w:val="en-AU"/>
        </w:rPr>
        <w:t>Working Committee has been established to perform an area of work identified by the Customer Equipment and Cable Reference Panel (CECRP). This Committee in carrying out the specific terms below is to observe the following guidelines, as appropriate:</w:t>
      </w:r>
    </w:p>
    <w:p w:rsidR="00B354D0" w:rsidRPr="001148A9" w:rsidRDefault="00B354D0" w:rsidP="00B354D0">
      <w:pPr>
        <w:pStyle w:val="ACIFNormal"/>
        <w:numPr>
          <w:ilvl w:val="0"/>
          <w:numId w:val="4"/>
        </w:numPr>
        <w:rPr>
          <w:lang w:val="en-AU"/>
        </w:rPr>
      </w:pPr>
      <w:r w:rsidRPr="001148A9">
        <w:rPr>
          <w:lang w:val="en-AU"/>
        </w:rPr>
        <w:t xml:space="preserve">to ensure that if the Code is to be registered with ACMA that it comply with Part 6 of the </w:t>
      </w:r>
      <w:r w:rsidRPr="001148A9">
        <w:rPr>
          <w:i/>
          <w:lang w:val="en-AU"/>
        </w:rPr>
        <w:t>Telecommunications Act 1997</w:t>
      </w:r>
      <w:r w:rsidRPr="001148A9">
        <w:rPr>
          <w:lang w:val="en-AU"/>
        </w:rPr>
        <w:t xml:space="preserve"> and the ACMA “</w:t>
      </w:r>
      <w:r w:rsidRPr="001148A9">
        <w:rPr>
          <w:i/>
          <w:lang w:val="en-AU"/>
        </w:rPr>
        <w:t>Developing Telecommunications Codes for registration – a Guide</w:t>
      </w:r>
      <w:r w:rsidRPr="001148A9">
        <w:rPr>
          <w:lang w:val="en-AU"/>
        </w:rPr>
        <w:t>” including the identification of:</w:t>
      </w:r>
    </w:p>
    <w:p w:rsidR="00B354D0" w:rsidRPr="001148A9" w:rsidRDefault="00B354D0" w:rsidP="00B354D0">
      <w:pPr>
        <w:pStyle w:val="ACIFNormal"/>
        <w:numPr>
          <w:ilvl w:val="1"/>
          <w:numId w:val="4"/>
        </w:numPr>
        <w:rPr>
          <w:lang w:val="en-AU"/>
        </w:rPr>
      </w:pPr>
      <w:r w:rsidRPr="001148A9">
        <w:rPr>
          <w:lang w:val="en-AU"/>
        </w:rPr>
        <w:t>the sections of the industry that are to be covered by the Code, as per s.110 of the Act; and</w:t>
      </w:r>
    </w:p>
    <w:p w:rsidR="00B354D0" w:rsidRPr="001148A9" w:rsidRDefault="00B354D0" w:rsidP="00B354D0">
      <w:pPr>
        <w:pStyle w:val="ACIFNormal"/>
        <w:numPr>
          <w:ilvl w:val="1"/>
          <w:numId w:val="4"/>
        </w:numPr>
        <w:rPr>
          <w:lang w:val="en-AU"/>
        </w:rPr>
      </w:pPr>
      <w:r w:rsidRPr="001148A9">
        <w:rPr>
          <w:lang w:val="en-AU"/>
        </w:rPr>
        <w:t>the telecommunications activities to be covered by the Code, as per s.109 of the Act.</w:t>
      </w:r>
    </w:p>
    <w:p w:rsidR="00B354D0" w:rsidRPr="001C1C85" w:rsidRDefault="00B354D0" w:rsidP="00B354D0">
      <w:pPr>
        <w:pStyle w:val="ACIFNormal"/>
        <w:rPr>
          <w:lang w:val="en-AU"/>
        </w:rPr>
      </w:pPr>
      <w:r w:rsidRPr="001C1C85">
        <w:rPr>
          <w:lang w:val="en-AU"/>
        </w:rPr>
        <w:t xml:space="preserve">Specifically the Working Committee is to revise the C625:2009 </w:t>
      </w:r>
      <w:r w:rsidRPr="001C1C85">
        <w:rPr>
          <w:b/>
          <w:i/>
          <w:lang w:val="en-AU"/>
        </w:rPr>
        <w:t>Information on Accessibility Features for Telephone Equipment</w:t>
      </w:r>
      <w:r w:rsidRPr="001C1C85">
        <w:rPr>
          <w:lang w:val="en-AU"/>
        </w:rPr>
        <w:t xml:space="preserve"> Industry Code</w:t>
      </w:r>
      <w:r>
        <w:rPr>
          <w:lang w:val="en-AU"/>
        </w:rPr>
        <w:t xml:space="preserve"> to:</w:t>
      </w:r>
    </w:p>
    <w:p w:rsidR="00B354D0" w:rsidRPr="00390135" w:rsidRDefault="00B354D0" w:rsidP="00B354D0">
      <w:pPr>
        <w:pStyle w:val="ACIFNormal"/>
        <w:numPr>
          <w:ilvl w:val="0"/>
          <w:numId w:val="9"/>
        </w:numPr>
        <w:rPr>
          <w:lang w:val="en-AU"/>
        </w:rPr>
      </w:pPr>
      <w:r w:rsidRPr="00390135">
        <w:rPr>
          <w:lang w:val="en-AU"/>
        </w:rPr>
        <w:t>address the comments</w:t>
      </w:r>
      <w:r>
        <w:rPr>
          <w:lang w:val="en-AU"/>
        </w:rPr>
        <w:t xml:space="preserve"> received during the review of the Code.</w:t>
      </w:r>
    </w:p>
    <w:p w:rsidR="00B354D0" w:rsidRPr="00390135" w:rsidRDefault="00B354D0" w:rsidP="00B354D0">
      <w:pPr>
        <w:pStyle w:val="ACIFNormal"/>
        <w:numPr>
          <w:ilvl w:val="0"/>
          <w:numId w:val="9"/>
        </w:numPr>
        <w:rPr>
          <w:lang w:val="en-AU"/>
        </w:rPr>
      </w:pPr>
      <w:r w:rsidRPr="00390135">
        <w:rPr>
          <w:lang w:val="en-AU"/>
        </w:rPr>
        <w:t xml:space="preserve">review the compliance arrangements for mobile handset suppliers </w:t>
      </w:r>
      <w:r>
        <w:rPr>
          <w:lang w:val="en-AU"/>
        </w:rPr>
        <w:t>with the intention of</w:t>
      </w:r>
      <w:r w:rsidRPr="00390135">
        <w:rPr>
          <w:lang w:val="en-AU"/>
        </w:rPr>
        <w:t xml:space="preserve"> </w:t>
      </w:r>
      <w:r>
        <w:rPr>
          <w:lang w:val="en-AU"/>
        </w:rPr>
        <w:t>rationalising</w:t>
      </w:r>
      <w:r w:rsidRPr="00390135">
        <w:rPr>
          <w:lang w:val="en-AU"/>
        </w:rPr>
        <w:t xml:space="preserve"> the dual-path compliance arrangements</w:t>
      </w:r>
      <w:r>
        <w:rPr>
          <w:lang w:val="en-AU"/>
        </w:rPr>
        <w:t>.</w:t>
      </w:r>
    </w:p>
    <w:p w:rsidR="00B354D0" w:rsidRPr="001148A9" w:rsidRDefault="00B354D0" w:rsidP="00B354D0">
      <w:pPr>
        <w:pStyle w:val="ACIFNormal"/>
        <w:numPr>
          <w:ilvl w:val="0"/>
          <w:numId w:val="9"/>
        </w:numPr>
        <w:rPr>
          <w:lang w:val="en-AU"/>
        </w:rPr>
      </w:pPr>
      <w:r w:rsidRPr="001148A9">
        <w:rPr>
          <w:lang w:val="en-AU"/>
        </w:rPr>
        <w:t>correct any identified typographical error(s);</w:t>
      </w:r>
    </w:p>
    <w:p w:rsidR="00B354D0" w:rsidRPr="00390135" w:rsidRDefault="00B354D0" w:rsidP="00B354D0">
      <w:pPr>
        <w:pStyle w:val="ACIFNormal"/>
        <w:rPr>
          <w:lang w:val="en-AU"/>
        </w:rPr>
      </w:pPr>
      <w:r w:rsidRPr="00390135">
        <w:rPr>
          <w:lang w:val="en-AU"/>
        </w:rPr>
        <w:t xml:space="preserve">If the Working Committee agrees to revise the compliance arrangements for mobile handset suppliers then the G627:2014 </w:t>
      </w:r>
      <w:r w:rsidRPr="00390135">
        <w:rPr>
          <w:b/>
          <w:i/>
          <w:lang w:val="en-AU"/>
        </w:rPr>
        <w:t>Operational Matrices for Reporting on Accessibility Features for Telephone Equipment</w:t>
      </w:r>
      <w:r w:rsidRPr="00390135">
        <w:rPr>
          <w:lang w:val="en-AU"/>
        </w:rPr>
        <w:t xml:space="preserve"> Industry Guideline is to be update</w:t>
      </w:r>
      <w:r w:rsidR="000B1330">
        <w:rPr>
          <w:lang w:val="en-AU"/>
        </w:rPr>
        <w:t>d</w:t>
      </w:r>
      <w:r w:rsidRPr="00390135">
        <w:rPr>
          <w:lang w:val="en-AU"/>
        </w:rPr>
        <w:t xml:space="preserve"> accordingly.</w:t>
      </w:r>
    </w:p>
    <w:p w:rsidR="00B354D0" w:rsidRPr="001148A9" w:rsidRDefault="00B354D0" w:rsidP="00B354D0">
      <w:pPr>
        <w:pStyle w:val="ACIFNormal"/>
        <w:rPr>
          <w:b/>
          <w:i/>
          <w:lang w:val="en-AU"/>
        </w:rPr>
      </w:pPr>
      <w:r>
        <w:rPr>
          <w:b/>
          <w:i/>
          <w:lang w:val="en-AU"/>
        </w:rPr>
        <w:t>D</w:t>
      </w:r>
      <w:r w:rsidRPr="001148A9">
        <w:rPr>
          <w:b/>
          <w:i/>
          <w:lang w:val="en-AU"/>
        </w:rPr>
        <w:t>eliverables</w:t>
      </w:r>
    </w:p>
    <w:p w:rsidR="00B354D0" w:rsidRDefault="00B354D0" w:rsidP="00B354D0">
      <w:pPr>
        <w:pStyle w:val="ACIFNormal"/>
        <w:numPr>
          <w:ilvl w:val="0"/>
          <w:numId w:val="5"/>
        </w:numPr>
        <w:rPr>
          <w:lang w:val="en-AU"/>
        </w:rPr>
      </w:pPr>
      <w:r w:rsidRPr="001148A9">
        <w:rPr>
          <w:lang w:val="en-AU"/>
        </w:rPr>
        <w:t xml:space="preserve">a revised version of </w:t>
      </w:r>
      <w:r>
        <w:rPr>
          <w:lang w:val="en-AU"/>
        </w:rPr>
        <w:t>C625</w:t>
      </w:r>
      <w:r w:rsidRPr="001C1C85">
        <w:rPr>
          <w:lang w:val="en-AU"/>
        </w:rPr>
        <w:t xml:space="preserve"> </w:t>
      </w:r>
      <w:r w:rsidRPr="001C1C85">
        <w:rPr>
          <w:b/>
          <w:i/>
          <w:lang w:val="en-AU"/>
        </w:rPr>
        <w:t>Information on Accessibility Features for Telephone Equipment</w:t>
      </w:r>
      <w:r w:rsidRPr="001C1C85">
        <w:rPr>
          <w:lang w:val="en-AU"/>
        </w:rPr>
        <w:t xml:space="preserve"> Industry Code</w:t>
      </w:r>
    </w:p>
    <w:p w:rsidR="00B354D0" w:rsidRDefault="00B354D0" w:rsidP="00B354D0">
      <w:pPr>
        <w:pStyle w:val="ACIFNormal"/>
        <w:numPr>
          <w:ilvl w:val="0"/>
          <w:numId w:val="5"/>
        </w:numPr>
        <w:rPr>
          <w:lang w:val="en-AU"/>
        </w:rPr>
      </w:pPr>
      <w:r w:rsidRPr="001148A9">
        <w:rPr>
          <w:lang w:val="en-AU"/>
        </w:rPr>
        <w:t xml:space="preserve">a revised version of </w:t>
      </w:r>
      <w:r>
        <w:rPr>
          <w:lang w:val="en-AU"/>
        </w:rPr>
        <w:t>G627</w:t>
      </w:r>
      <w:r w:rsidRPr="00390135">
        <w:rPr>
          <w:lang w:val="en-AU"/>
        </w:rPr>
        <w:t xml:space="preserve"> </w:t>
      </w:r>
      <w:r w:rsidRPr="00390135">
        <w:rPr>
          <w:b/>
          <w:i/>
          <w:lang w:val="en-AU"/>
        </w:rPr>
        <w:t>Operational Matrices for Reporting on Accessibility Features for Telephone Equipment</w:t>
      </w:r>
      <w:r w:rsidRPr="00390135">
        <w:rPr>
          <w:lang w:val="en-AU"/>
        </w:rPr>
        <w:t xml:space="preserve"> Industry Guideline</w:t>
      </w:r>
      <w:r>
        <w:rPr>
          <w:lang w:val="en-AU"/>
        </w:rPr>
        <w:t>, if appropriate</w:t>
      </w:r>
      <w:bookmarkEnd w:id="3"/>
    </w:p>
    <w:bookmarkEnd w:id="2"/>
    <w:sectPr w:rsidR="00B354D0" w:rsidSect="00181DBD">
      <w:footerReference w:type="default" r:id="rId8"/>
      <w:pgSz w:w="11907" w:h="16840" w:code="9"/>
      <w:pgMar w:top="1440" w:right="1797" w:bottom="1440" w:left="144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032E" w:rsidRDefault="00C0032E" w:rsidP="00C0032E">
      <w:pPr>
        <w:spacing w:after="0" w:line="240" w:lineRule="auto"/>
      </w:pPr>
      <w:r>
        <w:separator/>
      </w:r>
    </w:p>
  </w:endnote>
  <w:endnote w:type="continuationSeparator" w:id="0">
    <w:p w:rsidR="00C0032E" w:rsidRDefault="00C0032E" w:rsidP="00C003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032E" w:rsidRPr="00C0032E" w:rsidRDefault="00B354D0">
    <w:pPr>
      <w:pStyle w:val="Footer"/>
      <w:rPr>
        <w:rFonts w:ascii="Century Gothic" w:hAnsi="Century Gothic"/>
        <w:sz w:val="20"/>
        <w:szCs w:val="20"/>
      </w:rPr>
    </w:pPr>
    <w:r>
      <w:rPr>
        <w:rFonts w:ascii="Century Gothic" w:hAnsi="Century Gothic"/>
        <w:sz w:val="20"/>
        <w:szCs w:val="20"/>
      </w:rPr>
      <w:t>WC74</w:t>
    </w:r>
    <w:r w:rsidR="00C77E41" w:rsidRPr="00C77E41">
      <w:rPr>
        <w:rFonts w:ascii="Century Gothic" w:hAnsi="Century Gothic"/>
        <w:sz w:val="20"/>
        <w:szCs w:val="20"/>
      </w:rPr>
      <w:t xml:space="preserve"> ToR </w:t>
    </w:r>
    <w:r>
      <w:rPr>
        <w:rFonts w:ascii="Century Gothic" w:hAnsi="Century Gothic"/>
        <w:sz w:val="20"/>
        <w:szCs w:val="20"/>
      </w:rPr>
      <w:t>–</w:t>
    </w:r>
    <w:r w:rsidR="00C77E41" w:rsidRPr="00C77E41">
      <w:rPr>
        <w:rFonts w:ascii="Century Gothic" w:hAnsi="Century Gothic"/>
        <w:sz w:val="20"/>
        <w:szCs w:val="20"/>
      </w:rPr>
      <w:t xml:space="preserve"> </w:t>
    </w:r>
    <w:r>
      <w:rPr>
        <w:rFonts w:ascii="Century Gothic" w:hAnsi="Century Gothic"/>
        <w:sz w:val="20"/>
        <w:szCs w:val="20"/>
      </w:rPr>
      <w:t>C625 Access Info Code  V2</w:t>
    </w:r>
    <w:r w:rsidR="00C77E41">
      <w:rPr>
        <w:rFonts w:ascii="Century Gothic" w:hAnsi="Century Gothic"/>
        <w:sz w:val="20"/>
        <w:szCs w:val="20"/>
      </w:rPr>
      <w:t xml:space="preserve">  </w:t>
    </w:r>
    <w:r>
      <w:rPr>
        <w:rFonts w:ascii="Century Gothic" w:hAnsi="Century Gothic"/>
        <w:sz w:val="20"/>
        <w:szCs w:val="20"/>
      </w:rPr>
      <w:t>6 Nov</w:t>
    </w:r>
    <w:r w:rsidR="00C0032E" w:rsidRPr="00C0032E">
      <w:rPr>
        <w:rFonts w:ascii="Century Gothic" w:hAnsi="Century Gothic"/>
        <w:sz w:val="20"/>
        <w:szCs w:val="20"/>
      </w:rPr>
      <w:t xml:space="preserve">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032E" w:rsidRDefault="00C0032E" w:rsidP="00C0032E">
      <w:pPr>
        <w:spacing w:after="0" w:line="240" w:lineRule="auto"/>
      </w:pPr>
      <w:r>
        <w:separator/>
      </w:r>
    </w:p>
  </w:footnote>
  <w:footnote w:type="continuationSeparator" w:id="0">
    <w:p w:rsidR="00C0032E" w:rsidRDefault="00C0032E" w:rsidP="00C003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E35F1"/>
    <w:multiLevelType w:val="hybridMultilevel"/>
    <w:tmpl w:val="0768831E"/>
    <w:lvl w:ilvl="0" w:tplc="A17EF786">
      <w:start w:val="1"/>
      <w:numFmt w:val="bullet"/>
      <w:lvlText w:val=""/>
      <w:lvlJc w:val="left"/>
      <w:pPr>
        <w:ind w:left="360" w:hanging="360"/>
      </w:pPr>
      <w:rPr>
        <w:rFonts w:ascii="Symbol" w:hAnsi="Symbol" w:hint="default"/>
        <w:color w:val="auto"/>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BC209E2"/>
    <w:multiLevelType w:val="multilevel"/>
    <w:tmpl w:val="A9B879D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1F0E07B5"/>
    <w:multiLevelType w:val="hybridMultilevel"/>
    <w:tmpl w:val="B97A291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3A7D0950"/>
    <w:multiLevelType w:val="hybridMultilevel"/>
    <w:tmpl w:val="DD4AF2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1212B42"/>
    <w:multiLevelType w:val="hybridMultilevel"/>
    <w:tmpl w:val="67A48E4C"/>
    <w:lvl w:ilvl="0" w:tplc="A17EF786">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639081B"/>
    <w:multiLevelType w:val="hybridMultilevel"/>
    <w:tmpl w:val="2C74D8E4"/>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6" w15:restartNumberingAfterBreak="0">
    <w:nsid w:val="5BEC424E"/>
    <w:multiLevelType w:val="hybridMultilevel"/>
    <w:tmpl w:val="255EEE30"/>
    <w:lvl w:ilvl="0" w:tplc="C79C2CD2">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CB405FC"/>
    <w:multiLevelType w:val="hybridMultilevel"/>
    <w:tmpl w:val="6EDC4DAC"/>
    <w:lvl w:ilvl="0" w:tplc="0C090001">
      <w:start w:val="1"/>
      <w:numFmt w:val="bullet"/>
      <w:lvlText w:val=""/>
      <w:lvlJc w:val="left"/>
      <w:pPr>
        <w:ind w:left="108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8" w15:restartNumberingAfterBreak="0">
    <w:nsid w:val="7AD512EB"/>
    <w:multiLevelType w:val="hybridMultilevel"/>
    <w:tmpl w:val="08F030C4"/>
    <w:lvl w:ilvl="0" w:tplc="0C09000F">
      <w:start w:val="1"/>
      <w:numFmt w:val="decimal"/>
      <w:lvlText w:val="%1."/>
      <w:lvlJc w:val="left"/>
      <w:pPr>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num w:numId="1">
    <w:abstractNumId w:val="5"/>
  </w:num>
  <w:num w:numId="2">
    <w:abstractNumId w:val="3"/>
  </w:num>
  <w:num w:numId="3">
    <w:abstractNumId w:val="1"/>
  </w:num>
  <w:num w:numId="4">
    <w:abstractNumId w:val="6"/>
  </w:num>
  <w:num w:numId="5">
    <w:abstractNumId w:val="0"/>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524"/>
    <w:rsid w:val="00000641"/>
    <w:rsid w:val="00001215"/>
    <w:rsid w:val="0000287D"/>
    <w:rsid w:val="0000352A"/>
    <w:rsid w:val="00003992"/>
    <w:rsid w:val="00004240"/>
    <w:rsid w:val="0000441F"/>
    <w:rsid w:val="000044FC"/>
    <w:rsid w:val="000047F1"/>
    <w:rsid w:val="00004B3D"/>
    <w:rsid w:val="0000571F"/>
    <w:rsid w:val="00006F08"/>
    <w:rsid w:val="00007094"/>
    <w:rsid w:val="00007B33"/>
    <w:rsid w:val="000102BA"/>
    <w:rsid w:val="0001267C"/>
    <w:rsid w:val="00012BD0"/>
    <w:rsid w:val="00013866"/>
    <w:rsid w:val="00014894"/>
    <w:rsid w:val="00014E97"/>
    <w:rsid w:val="00014EBB"/>
    <w:rsid w:val="00015442"/>
    <w:rsid w:val="00016003"/>
    <w:rsid w:val="00017646"/>
    <w:rsid w:val="00021DFA"/>
    <w:rsid w:val="000245F0"/>
    <w:rsid w:val="00024769"/>
    <w:rsid w:val="00025503"/>
    <w:rsid w:val="000259DA"/>
    <w:rsid w:val="000263CD"/>
    <w:rsid w:val="00027AEE"/>
    <w:rsid w:val="00032F99"/>
    <w:rsid w:val="00036956"/>
    <w:rsid w:val="00037154"/>
    <w:rsid w:val="00042F66"/>
    <w:rsid w:val="00043104"/>
    <w:rsid w:val="0004314C"/>
    <w:rsid w:val="00043397"/>
    <w:rsid w:val="0004426D"/>
    <w:rsid w:val="000455EA"/>
    <w:rsid w:val="00045D1F"/>
    <w:rsid w:val="0004651C"/>
    <w:rsid w:val="00054824"/>
    <w:rsid w:val="000576C7"/>
    <w:rsid w:val="0006213C"/>
    <w:rsid w:val="000642CB"/>
    <w:rsid w:val="00064943"/>
    <w:rsid w:val="00066542"/>
    <w:rsid w:val="00066680"/>
    <w:rsid w:val="00071E37"/>
    <w:rsid w:val="00071E55"/>
    <w:rsid w:val="00072979"/>
    <w:rsid w:val="00074FF3"/>
    <w:rsid w:val="0007712A"/>
    <w:rsid w:val="00077DB6"/>
    <w:rsid w:val="00080C28"/>
    <w:rsid w:val="00081455"/>
    <w:rsid w:val="000824EF"/>
    <w:rsid w:val="000849B1"/>
    <w:rsid w:val="00085B9C"/>
    <w:rsid w:val="00086D84"/>
    <w:rsid w:val="0008770C"/>
    <w:rsid w:val="0009027E"/>
    <w:rsid w:val="000923FE"/>
    <w:rsid w:val="00093672"/>
    <w:rsid w:val="00094158"/>
    <w:rsid w:val="000948C1"/>
    <w:rsid w:val="000949F3"/>
    <w:rsid w:val="00095676"/>
    <w:rsid w:val="000A0F3C"/>
    <w:rsid w:val="000A113F"/>
    <w:rsid w:val="000A1DC2"/>
    <w:rsid w:val="000A28D6"/>
    <w:rsid w:val="000A3314"/>
    <w:rsid w:val="000A77D7"/>
    <w:rsid w:val="000B0258"/>
    <w:rsid w:val="000B0F72"/>
    <w:rsid w:val="000B1330"/>
    <w:rsid w:val="000B1A4A"/>
    <w:rsid w:val="000B202E"/>
    <w:rsid w:val="000B40A7"/>
    <w:rsid w:val="000B6475"/>
    <w:rsid w:val="000B7FC7"/>
    <w:rsid w:val="000C0E24"/>
    <w:rsid w:val="000C26AC"/>
    <w:rsid w:val="000C4639"/>
    <w:rsid w:val="000C5B9D"/>
    <w:rsid w:val="000D134C"/>
    <w:rsid w:val="000D13B8"/>
    <w:rsid w:val="000D1C75"/>
    <w:rsid w:val="000D1F69"/>
    <w:rsid w:val="000D396B"/>
    <w:rsid w:val="000D3B0C"/>
    <w:rsid w:val="000D45E4"/>
    <w:rsid w:val="000D7B0A"/>
    <w:rsid w:val="000E208F"/>
    <w:rsid w:val="000E2A84"/>
    <w:rsid w:val="000E31F6"/>
    <w:rsid w:val="000E39F1"/>
    <w:rsid w:val="000E3CAA"/>
    <w:rsid w:val="000E3F82"/>
    <w:rsid w:val="000E4880"/>
    <w:rsid w:val="000E75BA"/>
    <w:rsid w:val="000E7642"/>
    <w:rsid w:val="000F03DC"/>
    <w:rsid w:val="000F1195"/>
    <w:rsid w:val="000F2A8D"/>
    <w:rsid w:val="000F38E4"/>
    <w:rsid w:val="000F5376"/>
    <w:rsid w:val="000F544D"/>
    <w:rsid w:val="000F5D98"/>
    <w:rsid w:val="000F7F62"/>
    <w:rsid w:val="000F7FC9"/>
    <w:rsid w:val="001006D0"/>
    <w:rsid w:val="00102EE3"/>
    <w:rsid w:val="00102FD0"/>
    <w:rsid w:val="001031C2"/>
    <w:rsid w:val="00106095"/>
    <w:rsid w:val="0010738D"/>
    <w:rsid w:val="00107CAF"/>
    <w:rsid w:val="00111D55"/>
    <w:rsid w:val="00112184"/>
    <w:rsid w:val="00113E94"/>
    <w:rsid w:val="00117D56"/>
    <w:rsid w:val="00120398"/>
    <w:rsid w:val="001207A6"/>
    <w:rsid w:val="00122450"/>
    <w:rsid w:val="00122D95"/>
    <w:rsid w:val="00123CFB"/>
    <w:rsid w:val="001254AA"/>
    <w:rsid w:val="00126A64"/>
    <w:rsid w:val="00126C93"/>
    <w:rsid w:val="001273CC"/>
    <w:rsid w:val="00127C9E"/>
    <w:rsid w:val="001328A6"/>
    <w:rsid w:val="00132904"/>
    <w:rsid w:val="00132C57"/>
    <w:rsid w:val="001348EB"/>
    <w:rsid w:val="00135B4B"/>
    <w:rsid w:val="001410E3"/>
    <w:rsid w:val="001475F0"/>
    <w:rsid w:val="001505ED"/>
    <w:rsid w:val="00151881"/>
    <w:rsid w:val="00151DF0"/>
    <w:rsid w:val="00151E24"/>
    <w:rsid w:val="00151E41"/>
    <w:rsid w:val="001577A5"/>
    <w:rsid w:val="001603C0"/>
    <w:rsid w:val="001623F7"/>
    <w:rsid w:val="001628FC"/>
    <w:rsid w:val="00163177"/>
    <w:rsid w:val="00163181"/>
    <w:rsid w:val="001638A7"/>
    <w:rsid w:val="00164B02"/>
    <w:rsid w:val="0016757F"/>
    <w:rsid w:val="00167789"/>
    <w:rsid w:val="001725B5"/>
    <w:rsid w:val="00172B89"/>
    <w:rsid w:val="001752BD"/>
    <w:rsid w:val="0018021F"/>
    <w:rsid w:val="00181DBD"/>
    <w:rsid w:val="00183881"/>
    <w:rsid w:val="0018447B"/>
    <w:rsid w:val="00184F7F"/>
    <w:rsid w:val="00185464"/>
    <w:rsid w:val="00186E28"/>
    <w:rsid w:val="00191089"/>
    <w:rsid w:val="00191C7F"/>
    <w:rsid w:val="0019256B"/>
    <w:rsid w:val="00196699"/>
    <w:rsid w:val="00197B90"/>
    <w:rsid w:val="001A0BE1"/>
    <w:rsid w:val="001A1CBC"/>
    <w:rsid w:val="001A2015"/>
    <w:rsid w:val="001A42D4"/>
    <w:rsid w:val="001A5189"/>
    <w:rsid w:val="001A59B2"/>
    <w:rsid w:val="001A5CC3"/>
    <w:rsid w:val="001A5EA3"/>
    <w:rsid w:val="001A64B1"/>
    <w:rsid w:val="001B1B6B"/>
    <w:rsid w:val="001B2B3C"/>
    <w:rsid w:val="001B2B7E"/>
    <w:rsid w:val="001B43E2"/>
    <w:rsid w:val="001B5207"/>
    <w:rsid w:val="001B5A54"/>
    <w:rsid w:val="001C1181"/>
    <w:rsid w:val="001C2134"/>
    <w:rsid w:val="001C2EEF"/>
    <w:rsid w:val="001C38C3"/>
    <w:rsid w:val="001C4270"/>
    <w:rsid w:val="001C5586"/>
    <w:rsid w:val="001C5A58"/>
    <w:rsid w:val="001C6C91"/>
    <w:rsid w:val="001C7380"/>
    <w:rsid w:val="001D06A1"/>
    <w:rsid w:val="001D0862"/>
    <w:rsid w:val="001D246A"/>
    <w:rsid w:val="001D59FF"/>
    <w:rsid w:val="001D6B60"/>
    <w:rsid w:val="001D6CB8"/>
    <w:rsid w:val="001E5020"/>
    <w:rsid w:val="001F06D2"/>
    <w:rsid w:val="001F2633"/>
    <w:rsid w:val="001F2EF2"/>
    <w:rsid w:val="001F3735"/>
    <w:rsid w:val="001F39A3"/>
    <w:rsid w:val="001F3BD8"/>
    <w:rsid w:val="001F4939"/>
    <w:rsid w:val="001F4DDA"/>
    <w:rsid w:val="001F52D1"/>
    <w:rsid w:val="001F5805"/>
    <w:rsid w:val="001F6BFB"/>
    <w:rsid w:val="001F7F1D"/>
    <w:rsid w:val="00200EE9"/>
    <w:rsid w:val="002029F6"/>
    <w:rsid w:val="0020498C"/>
    <w:rsid w:val="00205888"/>
    <w:rsid w:val="002058B3"/>
    <w:rsid w:val="00206545"/>
    <w:rsid w:val="00211158"/>
    <w:rsid w:val="002123E0"/>
    <w:rsid w:val="0021349A"/>
    <w:rsid w:val="002140A1"/>
    <w:rsid w:val="00215D70"/>
    <w:rsid w:val="00217395"/>
    <w:rsid w:val="00217C18"/>
    <w:rsid w:val="00217C59"/>
    <w:rsid w:val="00221CAD"/>
    <w:rsid w:val="002220E0"/>
    <w:rsid w:val="00222938"/>
    <w:rsid w:val="00223CB7"/>
    <w:rsid w:val="00223FD6"/>
    <w:rsid w:val="002241F4"/>
    <w:rsid w:val="00225B1D"/>
    <w:rsid w:val="002268CD"/>
    <w:rsid w:val="00227D99"/>
    <w:rsid w:val="00227F3A"/>
    <w:rsid w:val="002300EE"/>
    <w:rsid w:val="00231C1B"/>
    <w:rsid w:val="00231C7D"/>
    <w:rsid w:val="00232C0D"/>
    <w:rsid w:val="002330F2"/>
    <w:rsid w:val="00235401"/>
    <w:rsid w:val="00235541"/>
    <w:rsid w:val="00235E55"/>
    <w:rsid w:val="00236CEF"/>
    <w:rsid w:val="00236D0A"/>
    <w:rsid w:val="0024028B"/>
    <w:rsid w:val="002405E6"/>
    <w:rsid w:val="00240BF4"/>
    <w:rsid w:val="00240FE0"/>
    <w:rsid w:val="00241168"/>
    <w:rsid w:val="00243AD9"/>
    <w:rsid w:val="00243F3D"/>
    <w:rsid w:val="00244102"/>
    <w:rsid w:val="00244658"/>
    <w:rsid w:val="00244C1F"/>
    <w:rsid w:val="0024564F"/>
    <w:rsid w:val="00246CA1"/>
    <w:rsid w:val="00250281"/>
    <w:rsid w:val="0025177A"/>
    <w:rsid w:val="00252E6D"/>
    <w:rsid w:val="00252FE8"/>
    <w:rsid w:val="002536AD"/>
    <w:rsid w:val="0025370B"/>
    <w:rsid w:val="00255BD2"/>
    <w:rsid w:val="00255E0A"/>
    <w:rsid w:val="0026133D"/>
    <w:rsid w:val="00261E3D"/>
    <w:rsid w:val="002626D4"/>
    <w:rsid w:val="0026346E"/>
    <w:rsid w:val="00265AEF"/>
    <w:rsid w:val="0026658E"/>
    <w:rsid w:val="0026748B"/>
    <w:rsid w:val="002709FB"/>
    <w:rsid w:val="00272390"/>
    <w:rsid w:val="00275318"/>
    <w:rsid w:val="00276559"/>
    <w:rsid w:val="0027737A"/>
    <w:rsid w:val="00282737"/>
    <w:rsid w:val="00282DBF"/>
    <w:rsid w:val="0028316B"/>
    <w:rsid w:val="002839B8"/>
    <w:rsid w:val="00283CAA"/>
    <w:rsid w:val="002844BF"/>
    <w:rsid w:val="00285095"/>
    <w:rsid w:val="00286AEC"/>
    <w:rsid w:val="00291255"/>
    <w:rsid w:val="00292D49"/>
    <w:rsid w:val="00294842"/>
    <w:rsid w:val="00294881"/>
    <w:rsid w:val="002950CE"/>
    <w:rsid w:val="002952C5"/>
    <w:rsid w:val="00297E70"/>
    <w:rsid w:val="002A05FC"/>
    <w:rsid w:val="002A1B36"/>
    <w:rsid w:val="002A1BB0"/>
    <w:rsid w:val="002A1EA9"/>
    <w:rsid w:val="002A261A"/>
    <w:rsid w:val="002A28DE"/>
    <w:rsid w:val="002A3987"/>
    <w:rsid w:val="002A58D1"/>
    <w:rsid w:val="002A591C"/>
    <w:rsid w:val="002A7759"/>
    <w:rsid w:val="002A7C69"/>
    <w:rsid w:val="002B01FF"/>
    <w:rsid w:val="002B0376"/>
    <w:rsid w:val="002B03A2"/>
    <w:rsid w:val="002B0CB3"/>
    <w:rsid w:val="002B204F"/>
    <w:rsid w:val="002B256D"/>
    <w:rsid w:val="002B315D"/>
    <w:rsid w:val="002B3E30"/>
    <w:rsid w:val="002B4AE3"/>
    <w:rsid w:val="002C36F7"/>
    <w:rsid w:val="002C4104"/>
    <w:rsid w:val="002C424D"/>
    <w:rsid w:val="002C4471"/>
    <w:rsid w:val="002C64A4"/>
    <w:rsid w:val="002C6588"/>
    <w:rsid w:val="002C6F54"/>
    <w:rsid w:val="002D03F4"/>
    <w:rsid w:val="002D054F"/>
    <w:rsid w:val="002D0F3C"/>
    <w:rsid w:val="002D2974"/>
    <w:rsid w:val="002D3D45"/>
    <w:rsid w:val="002D47B4"/>
    <w:rsid w:val="002D6DA1"/>
    <w:rsid w:val="002D7406"/>
    <w:rsid w:val="002E0FF8"/>
    <w:rsid w:val="002E14D6"/>
    <w:rsid w:val="002E50AC"/>
    <w:rsid w:val="002E68A7"/>
    <w:rsid w:val="002E6A0B"/>
    <w:rsid w:val="002F1169"/>
    <w:rsid w:val="002F1C33"/>
    <w:rsid w:val="002F1C63"/>
    <w:rsid w:val="002F2361"/>
    <w:rsid w:val="002F274A"/>
    <w:rsid w:val="002F3793"/>
    <w:rsid w:val="002F4915"/>
    <w:rsid w:val="002F6486"/>
    <w:rsid w:val="002F7A06"/>
    <w:rsid w:val="00301162"/>
    <w:rsid w:val="00301215"/>
    <w:rsid w:val="0030408B"/>
    <w:rsid w:val="003057AC"/>
    <w:rsid w:val="0030589F"/>
    <w:rsid w:val="003064E0"/>
    <w:rsid w:val="00306A9A"/>
    <w:rsid w:val="00307A40"/>
    <w:rsid w:val="00310DA0"/>
    <w:rsid w:val="00311B5D"/>
    <w:rsid w:val="00313AB8"/>
    <w:rsid w:val="00316F85"/>
    <w:rsid w:val="00320F61"/>
    <w:rsid w:val="00321B55"/>
    <w:rsid w:val="00323C30"/>
    <w:rsid w:val="00324283"/>
    <w:rsid w:val="00324561"/>
    <w:rsid w:val="00325495"/>
    <w:rsid w:val="00325FE2"/>
    <w:rsid w:val="00327746"/>
    <w:rsid w:val="00330443"/>
    <w:rsid w:val="00330649"/>
    <w:rsid w:val="003334C6"/>
    <w:rsid w:val="00333879"/>
    <w:rsid w:val="0033389B"/>
    <w:rsid w:val="003353E5"/>
    <w:rsid w:val="0033542D"/>
    <w:rsid w:val="00341EB1"/>
    <w:rsid w:val="00342663"/>
    <w:rsid w:val="003429FF"/>
    <w:rsid w:val="0034427B"/>
    <w:rsid w:val="00344B56"/>
    <w:rsid w:val="00344DE3"/>
    <w:rsid w:val="0034592C"/>
    <w:rsid w:val="00345F48"/>
    <w:rsid w:val="00346796"/>
    <w:rsid w:val="00350190"/>
    <w:rsid w:val="0035031C"/>
    <w:rsid w:val="00350C37"/>
    <w:rsid w:val="00351435"/>
    <w:rsid w:val="0035432D"/>
    <w:rsid w:val="00354749"/>
    <w:rsid w:val="00354D4B"/>
    <w:rsid w:val="00356503"/>
    <w:rsid w:val="003612AD"/>
    <w:rsid w:val="00362457"/>
    <w:rsid w:val="00363DEF"/>
    <w:rsid w:val="00364489"/>
    <w:rsid w:val="00366090"/>
    <w:rsid w:val="00367316"/>
    <w:rsid w:val="00370A6A"/>
    <w:rsid w:val="00371617"/>
    <w:rsid w:val="00371674"/>
    <w:rsid w:val="00373153"/>
    <w:rsid w:val="00374DB0"/>
    <w:rsid w:val="00375F84"/>
    <w:rsid w:val="00376752"/>
    <w:rsid w:val="0038163B"/>
    <w:rsid w:val="003816CD"/>
    <w:rsid w:val="00383F58"/>
    <w:rsid w:val="00387C5D"/>
    <w:rsid w:val="00391350"/>
    <w:rsid w:val="0039171E"/>
    <w:rsid w:val="00394148"/>
    <w:rsid w:val="00394C3F"/>
    <w:rsid w:val="003964E2"/>
    <w:rsid w:val="003966ED"/>
    <w:rsid w:val="003A1F8B"/>
    <w:rsid w:val="003A3E14"/>
    <w:rsid w:val="003A51E5"/>
    <w:rsid w:val="003A7056"/>
    <w:rsid w:val="003A7080"/>
    <w:rsid w:val="003A7335"/>
    <w:rsid w:val="003A7BB8"/>
    <w:rsid w:val="003A7E2D"/>
    <w:rsid w:val="003B0C07"/>
    <w:rsid w:val="003B1306"/>
    <w:rsid w:val="003B1FB0"/>
    <w:rsid w:val="003B2141"/>
    <w:rsid w:val="003B3998"/>
    <w:rsid w:val="003B3BD1"/>
    <w:rsid w:val="003B5573"/>
    <w:rsid w:val="003B7A5F"/>
    <w:rsid w:val="003C0172"/>
    <w:rsid w:val="003C114D"/>
    <w:rsid w:val="003C3A1B"/>
    <w:rsid w:val="003C45D4"/>
    <w:rsid w:val="003C530F"/>
    <w:rsid w:val="003C573C"/>
    <w:rsid w:val="003C5B7E"/>
    <w:rsid w:val="003C7A12"/>
    <w:rsid w:val="003C7FD7"/>
    <w:rsid w:val="003D041B"/>
    <w:rsid w:val="003D0B58"/>
    <w:rsid w:val="003D166C"/>
    <w:rsid w:val="003D28BE"/>
    <w:rsid w:val="003D3397"/>
    <w:rsid w:val="003D36A6"/>
    <w:rsid w:val="003D53B7"/>
    <w:rsid w:val="003D591D"/>
    <w:rsid w:val="003D5D23"/>
    <w:rsid w:val="003D6A21"/>
    <w:rsid w:val="003D7566"/>
    <w:rsid w:val="003E1523"/>
    <w:rsid w:val="003E19B1"/>
    <w:rsid w:val="003E2397"/>
    <w:rsid w:val="003E2773"/>
    <w:rsid w:val="003E2D75"/>
    <w:rsid w:val="003E333B"/>
    <w:rsid w:val="003E369A"/>
    <w:rsid w:val="003E49B0"/>
    <w:rsid w:val="003E4CF9"/>
    <w:rsid w:val="003E57CF"/>
    <w:rsid w:val="003E5E48"/>
    <w:rsid w:val="003E6467"/>
    <w:rsid w:val="003F02DD"/>
    <w:rsid w:val="003F0D2E"/>
    <w:rsid w:val="003F1629"/>
    <w:rsid w:val="003F1703"/>
    <w:rsid w:val="003F1B3E"/>
    <w:rsid w:val="003F2825"/>
    <w:rsid w:val="003F4093"/>
    <w:rsid w:val="003F417E"/>
    <w:rsid w:val="003F4621"/>
    <w:rsid w:val="003F5509"/>
    <w:rsid w:val="003F7595"/>
    <w:rsid w:val="00402374"/>
    <w:rsid w:val="004034FB"/>
    <w:rsid w:val="00404702"/>
    <w:rsid w:val="00405A58"/>
    <w:rsid w:val="00405C9B"/>
    <w:rsid w:val="00405E92"/>
    <w:rsid w:val="00407CD9"/>
    <w:rsid w:val="004108A4"/>
    <w:rsid w:val="00410B48"/>
    <w:rsid w:val="00411794"/>
    <w:rsid w:val="00412917"/>
    <w:rsid w:val="0041711C"/>
    <w:rsid w:val="00417223"/>
    <w:rsid w:val="00417671"/>
    <w:rsid w:val="00417806"/>
    <w:rsid w:val="00417D5B"/>
    <w:rsid w:val="004209E3"/>
    <w:rsid w:val="00420BFE"/>
    <w:rsid w:val="00421357"/>
    <w:rsid w:val="00421585"/>
    <w:rsid w:val="00421D70"/>
    <w:rsid w:val="004221D4"/>
    <w:rsid w:val="00427170"/>
    <w:rsid w:val="00427F2C"/>
    <w:rsid w:val="0043010E"/>
    <w:rsid w:val="00430924"/>
    <w:rsid w:val="004311FA"/>
    <w:rsid w:val="004317CA"/>
    <w:rsid w:val="004317DF"/>
    <w:rsid w:val="004328E6"/>
    <w:rsid w:val="00433222"/>
    <w:rsid w:val="00436D49"/>
    <w:rsid w:val="00437104"/>
    <w:rsid w:val="004379A2"/>
    <w:rsid w:val="00437D5E"/>
    <w:rsid w:val="004406DE"/>
    <w:rsid w:val="00441634"/>
    <w:rsid w:val="00441CBD"/>
    <w:rsid w:val="004425F9"/>
    <w:rsid w:val="00442B04"/>
    <w:rsid w:val="0044407E"/>
    <w:rsid w:val="00444246"/>
    <w:rsid w:val="00445ACF"/>
    <w:rsid w:val="00446C3F"/>
    <w:rsid w:val="004474CA"/>
    <w:rsid w:val="0045069D"/>
    <w:rsid w:val="004521AD"/>
    <w:rsid w:val="0045231C"/>
    <w:rsid w:val="00454784"/>
    <w:rsid w:val="00456048"/>
    <w:rsid w:val="00456984"/>
    <w:rsid w:val="00460DC4"/>
    <w:rsid w:val="00460E76"/>
    <w:rsid w:val="004611BF"/>
    <w:rsid w:val="00461C56"/>
    <w:rsid w:val="00462C20"/>
    <w:rsid w:val="0046385C"/>
    <w:rsid w:val="00463F9C"/>
    <w:rsid w:val="004665CB"/>
    <w:rsid w:val="00466BFA"/>
    <w:rsid w:val="00466EA3"/>
    <w:rsid w:val="0047068E"/>
    <w:rsid w:val="00473170"/>
    <w:rsid w:val="00473798"/>
    <w:rsid w:val="00474615"/>
    <w:rsid w:val="00475967"/>
    <w:rsid w:val="00476693"/>
    <w:rsid w:val="004809B3"/>
    <w:rsid w:val="00480E28"/>
    <w:rsid w:val="00480ED7"/>
    <w:rsid w:val="00483188"/>
    <w:rsid w:val="00484A69"/>
    <w:rsid w:val="00484E25"/>
    <w:rsid w:val="004859B6"/>
    <w:rsid w:val="00486963"/>
    <w:rsid w:val="00487186"/>
    <w:rsid w:val="004878CB"/>
    <w:rsid w:val="004913E3"/>
    <w:rsid w:val="00492EB3"/>
    <w:rsid w:val="004948FF"/>
    <w:rsid w:val="00495185"/>
    <w:rsid w:val="004968B3"/>
    <w:rsid w:val="0049788B"/>
    <w:rsid w:val="00497912"/>
    <w:rsid w:val="00497915"/>
    <w:rsid w:val="004A13A5"/>
    <w:rsid w:val="004A3108"/>
    <w:rsid w:val="004A3FD2"/>
    <w:rsid w:val="004A43DB"/>
    <w:rsid w:val="004A442A"/>
    <w:rsid w:val="004A4703"/>
    <w:rsid w:val="004A68DB"/>
    <w:rsid w:val="004A7DA8"/>
    <w:rsid w:val="004B0BA7"/>
    <w:rsid w:val="004B0FA1"/>
    <w:rsid w:val="004B1D05"/>
    <w:rsid w:val="004B2089"/>
    <w:rsid w:val="004B2666"/>
    <w:rsid w:val="004B44B7"/>
    <w:rsid w:val="004B49D4"/>
    <w:rsid w:val="004B6621"/>
    <w:rsid w:val="004B7879"/>
    <w:rsid w:val="004C12F8"/>
    <w:rsid w:val="004C1E4D"/>
    <w:rsid w:val="004C281B"/>
    <w:rsid w:val="004C2B59"/>
    <w:rsid w:val="004C4832"/>
    <w:rsid w:val="004C5501"/>
    <w:rsid w:val="004C5539"/>
    <w:rsid w:val="004C5E36"/>
    <w:rsid w:val="004D17EE"/>
    <w:rsid w:val="004D262B"/>
    <w:rsid w:val="004D4D84"/>
    <w:rsid w:val="004D54E9"/>
    <w:rsid w:val="004D769B"/>
    <w:rsid w:val="004D7A10"/>
    <w:rsid w:val="004E0A5E"/>
    <w:rsid w:val="004E1B14"/>
    <w:rsid w:val="004E4749"/>
    <w:rsid w:val="004E4BE1"/>
    <w:rsid w:val="004E561C"/>
    <w:rsid w:val="004E7508"/>
    <w:rsid w:val="004E7FB7"/>
    <w:rsid w:val="004F22B3"/>
    <w:rsid w:val="004F340F"/>
    <w:rsid w:val="004F583A"/>
    <w:rsid w:val="004F64EA"/>
    <w:rsid w:val="004F6961"/>
    <w:rsid w:val="004F6DFD"/>
    <w:rsid w:val="004F6F1D"/>
    <w:rsid w:val="004F77A9"/>
    <w:rsid w:val="00500CF4"/>
    <w:rsid w:val="005037A0"/>
    <w:rsid w:val="00504323"/>
    <w:rsid w:val="0050444F"/>
    <w:rsid w:val="00506F4C"/>
    <w:rsid w:val="00511C6D"/>
    <w:rsid w:val="005127F6"/>
    <w:rsid w:val="00513955"/>
    <w:rsid w:val="0051506D"/>
    <w:rsid w:val="0051539D"/>
    <w:rsid w:val="00517278"/>
    <w:rsid w:val="005175EC"/>
    <w:rsid w:val="0052086C"/>
    <w:rsid w:val="00520C0A"/>
    <w:rsid w:val="00522D56"/>
    <w:rsid w:val="00525326"/>
    <w:rsid w:val="00525D51"/>
    <w:rsid w:val="0052668B"/>
    <w:rsid w:val="00527CAF"/>
    <w:rsid w:val="0053046F"/>
    <w:rsid w:val="00530700"/>
    <w:rsid w:val="005312AE"/>
    <w:rsid w:val="0053215D"/>
    <w:rsid w:val="0053223A"/>
    <w:rsid w:val="00532591"/>
    <w:rsid w:val="0053306F"/>
    <w:rsid w:val="00534AD1"/>
    <w:rsid w:val="005352B7"/>
    <w:rsid w:val="00535571"/>
    <w:rsid w:val="0053668E"/>
    <w:rsid w:val="00536C33"/>
    <w:rsid w:val="0054106E"/>
    <w:rsid w:val="00542CE3"/>
    <w:rsid w:val="00542FB9"/>
    <w:rsid w:val="005442CB"/>
    <w:rsid w:val="00545097"/>
    <w:rsid w:val="00545608"/>
    <w:rsid w:val="005458AA"/>
    <w:rsid w:val="00545E2C"/>
    <w:rsid w:val="00545E78"/>
    <w:rsid w:val="00546608"/>
    <w:rsid w:val="00550376"/>
    <w:rsid w:val="00550F51"/>
    <w:rsid w:val="0055197D"/>
    <w:rsid w:val="00551B07"/>
    <w:rsid w:val="00552540"/>
    <w:rsid w:val="00552890"/>
    <w:rsid w:val="00553401"/>
    <w:rsid w:val="005566EC"/>
    <w:rsid w:val="005578C1"/>
    <w:rsid w:val="00557B2E"/>
    <w:rsid w:val="00561460"/>
    <w:rsid w:val="00561DA1"/>
    <w:rsid w:val="00562BAE"/>
    <w:rsid w:val="00563937"/>
    <w:rsid w:val="00566335"/>
    <w:rsid w:val="005667C8"/>
    <w:rsid w:val="005672EB"/>
    <w:rsid w:val="00571468"/>
    <w:rsid w:val="005717F0"/>
    <w:rsid w:val="00572F9D"/>
    <w:rsid w:val="0057362E"/>
    <w:rsid w:val="00573B7E"/>
    <w:rsid w:val="00573DB0"/>
    <w:rsid w:val="0057549D"/>
    <w:rsid w:val="00580B08"/>
    <w:rsid w:val="00582710"/>
    <w:rsid w:val="00582E93"/>
    <w:rsid w:val="005834BE"/>
    <w:rsid w:val="005836FF"/>
    <w:rsid w:val="00584417"/>
    <w:rsid w:val="0058738D"/>
    <w:rsid w:val="0058773A"/>
    <w:rsid w:val="00591D18"/>
    <w:rsid w:val="00591F5B"/>
    <w:rsid w:val="00593E18"/>
    <w:rsid w:val="00596554"/>
    <w:rsid w:val="00597E08"/>
    <w:rsid w:val="005A19BD"/>
    <w:rsid w:val="005A4D8D"/>
    <w:rsid w:val="005A6D77"/>
    <w:rsid w:val="005B08E6"/>
    <w:rsid w:val="005B1D65"/>
    <w:rsid w:val="005B2064"/>
    <w:rsid w:val="005B399C"/>
    <w:rsid w:val="005B3A2A"/>
    <w:rsid w:val="005B4524"/>
    <w:rsid w:val="005B4BBA"/>
    <w:rsid w:val="005B5328"/>
    <w:rsid w:val="005B6265"/>
    <w:rsid w:val="005B6DDB"/>
    <w:rsid w:val="005C0A8E"/>
    <w:rsid w:val="005C2635"/>
    <w:rsid w:val="005C3A0F"/>
    <w:rsid w:val="005C5296"/>
    <w:rsid w:val="005C5850"/>
    <w:rsid w:val="005C63F0"/>
    <w:rsid w:val="005C7836"/>
    <w:rsid w:val="005D1A04"/>
    <w:rsid w:val="005D3486"/>
    <w:rsid w:val="005D3D1E"/>
    <w:rsid w:val="005D4AA4"/>
    <w:rsid w:val="005D578D"/>
    <w:rsid w:val="005D62FF"/>
    <w:rsid w:val="005D6DB9"/>
    <w:rsid w:val="005E03A3"/>
    <w:rsid w:val="005E0F30"/>
    <w:rsid w:val="005E18DF"/>
    <w:rsid w:val="005E1F01"/>
    <w:rsid w:val="005E2BBE"/>
    <w:rsid w:val="005E33CA"/>
    <w:rsid w:val="005E3DA3"/>
    <w:rsid w:val="005E4148"/>
    <w:rsid w:val="005E55F6"/>
    <w:rsid w:val="005E63B7"/>
    <w:rsid w:val="005E65BD"/>
    <w:rsid w:val="005E7F03"/>
    <w:rsid w:val="005F0400"/>
    <w:rsid w:val="005F0F66"/>
    <w:rsid w:val="005F1C77"/>
    <w:rsid w:val="005F2489"/>
    <w:rsid w:val="005F5DD3"/>
    <w:rsid w:val="005F60BC"/>
    <w:rsid w:val="005F6373"/>
    <w:rsid w:val="006008FB"/>
    <w:rsid w:val="0060342B"/>
    <w:rsid w:val="006048D1"/>
    <w:rsid w:val="00604D40"/>
    <w:rsid w:val="00604FF9"/>
    <w:rsid w:val="00605912"/>
    <w:rsid w:val="00605BAE"/>
    <w:rsid w:val="006063CF"/>
    <w:rsid w:val="006076EE"/>
    <w:rsid w:val="0060795C"/>
    <w:rsid w:val="00610396"/>
    <w:rsid w:val="00611EE4"/>
    <w:rsid w:val="00615146"/>
    <w:rsid w:val="006152CA"/>
    <w:rsid w:val="00617E49"/>
    <w:rsid w:val="006208F5"/>
    <w:rsid w:val="00621B14"/>
    <w:rsid w:val="006243EA"/>
    <w:rsid w:val="00624983"/>
    <w:rsid w:val="00624C44"/>
    <w:rsid w:val="0062670E"/>
    <w:rsid w:val="00626ED9"/>
    <w:rsid w:val="00630BB6"/>
    <w:rsid w:val="006349C2"/>
    <w:rsid w:val="00634D98"/>
    <w:rsid w:val="006366D6"/>
    <w:rsid w:val="00636D7F"/>
    <w:rsid w:val="00641C31"/>
    <w:rsid w:val="00642095"/>
    <w:rsid w:val="00642589"/>
    <w:rsid w:val="006438A9"/>
    <w:rsid w:val="006473E3"/>
    <w:rsid w:val="006474EA"/>
    <w:rsid w:val="00653A24"/>
    <w:rsid w:val="00653B7B"/>
    <w:rsid w:val="00654DD5"/>
    <w:rsid w:val="006560EB"/>
    <w:rsid w:val="00656B35"/>
    <w:rsid w:val="006606AC"/>
    <w:rsid w:val="006609CD"/>
    <w:rsid w:val="00660F97"/>
    <w:rsid w:val="00661EFA"/>
    <w:rsid w:val="00662A08"/>
    <w:rsid w:val="00663154"/>
    <w:rsid w:val="00666747"/>
    <w:rsid w:val="00666909"/>
    <w:rsid w:val="00671069"/>
    <w:rsid w:val="00672C85"/>
    <w:rsid w:val="006801F2"/>
    <w:rsid w:val="0068091C"/>
    <w:rsid w:val="00681AF8"/>
    <w:rsid w:val="006839D4"/>
    <w:rsid w:val="00684C4A"/>
    <w:rsid w:val="00684D46"/>
    <w:rsid w:val="00686DEB"/>
    <w:rsid w:val="006877DA"/>
    <w:rsid w:val="00691077"/>
    <w:rsid w:val="00691979"/>
    <w:rsid w:val="00693C39"/>
    <w:rsid w:val="00693FCC"/>
    <w:rsid w:val="00694190"/>
    <w:rsid w:val="00694738"/>
    <w:rsid w:val="00695181"/>
    <w:rsid w:val="00696F4E"/>
    <w:rsid w:val="006A0A22"/>
    <w:rsid w:val="006A40D5"/>
    <w:rsid w:val="006A5854"/>
    <w:rsid w:val="006A5F10"/>
    <w:rsid w:val="006A6630"/>
    <w:rsid w:val="006B0F85"/>
    <w:rsid w:val="006B1236"/>
    <w:rsid w:val="006B1AD8"/>
    <w:rsid w:val="006B1FFF"/>
    <w:rsid w:val="006B2C0F"/>
    <w:rsid w:val="006B3361"/>
    <w:rsid w:val="006B3BC3"/>
    <w:rsid w:val="006B3FEB"/>
    <w:rsid w:val="006B4935"/>
    <w:rsid w:val="006B4E9C"/>
    <w:rsid w:val="006B5760"/>
    <w:rsid w:val="006B5B0C"/>
    <w:rsid w:val="006B7B87"/>
    <w:rsid w:val="006C09DB"/>
    <w:rsid w:val="006C17A7"/>
    <w:rsid w:val="006C4350"/>
    <w:rsid w:val="006C5E90"/>
    <w:rsid w:val="006C7532"/>
    <w:rsid w:val="006C7DAD"/>
    <w:rsid w:val="006D08DD"/>
    <w:rsid w:val="006D4609"/>
    <w:rsid w:val="006D507F"/>
    <w:rsid w:val="006D56F3"/>
    <w:rsid w:val="006D6949"/>
    <w:rsid w:val="006D76C1"/>
    <w:rsid w:val="006D7FB9"/>
    <w:rsid w:val="006E0C7C"/>
    <w:rsid w:val="006E0E76"/>
    <w:rsid w:val="006E1551"/>
    <w:rsid w:val="006E157E"/>
    <w:rsid w:val="006E20A7"/>
    <w:rsid w:val="006E4358"/>
    <w:rsid w:val="006E5A76"/>
    <w:rsid w:val="006E6B02"/>
    <w:rsid w:val="006E6F4D"/>
    <w:rsid w:val="006E773F"/>
    <w:rsid w:val="006E7E48"/>
    <w:rsid w:val="006F08EB"/>
    <w:rsid w:val="006F0FC8"/>
    <w:rsid w:val="006F1662"/>
    <w:rsid w:val="006F19D4"/>
    <w:rsid w:val="006F1BA2"/>
    <w:rsid w:val="006F23AC"/>
    <w:rsid w:val="006F3146"/>
    <w:rsid w:val="006F346A"/>
    <w:rsid w:val="006F37A4"/>
    <w:rsid w:val="006F3A87"/>
    <w:rsid w:val="006F3D77"/>
    <w:rsid w:val="006F406C"/>
    <w:rsid w:val="006F4CC3"/>
    <w:rsid w:val="006F5C1E"/>
    <w:rsid w:val="006F62EA"/>
    <w:rsid w:val="006F71AC"/>
    <w:rsid w:val="0070261C"/>
    <w:rsid w:val="0070429C"/>
    <w:rsid w:val="0070509E"/>
    <w:rsid w:val="00705328"/>
    <w:rsid w:val="007056AB"/>
    <w:rsid w:val="00706B3F"/>
    <w:rsid w:val="00707814"/>
    <w:rsid w:val="007106B7"/>
    <w:rsid w:val="00710C83"/>
    <w:rsid w:val="007126F0"/>
    <w:rsid w:val="007130B1"/>
    <w:rsid w:val="00714FFB"/>
    <w:rsid w:val="0071756A"/>
    <w:rsid w:val="0071772F"/>
    <w:rsid w:val="00717EF3"/>
    <w:rsid w:val="0072182E"/>
    <w:rsid w:val="0072185F"/>
    <w:rsid w:val="00721BD6"/>
    <w:rsid w:val="00722126"/>
    <w:rsid w:val="00724190"/>
    <w:rsid w:val="00724E03"/>
    <w:rsid w:val="007258F4"/>
    <w:rsid w:val="00726116"/>
    <w:rsid w:val="00727056"/>
    <w:rsid w:val="00727CF3"/>
    <w:rsid w:val="00727DE5"/>
    <w:rsid w:val="0073111A"/>
    <w:rsid w:val="007314E0"/>
    <w:rsid w:val="007328B8"/>
    <w:rsid w:val="0073388F"/>
    <w:rsid w:val="007347DF"/>
    <w:rsid w:val="00734A2F"/>
    <w:rsid w:val="007361ED"/>
    <w:rsid w:val="007364B0"/>
    <w:rsid w:val="00736963"/>
    <w:rsid w:val="007429C5"/>
    <w:rsid w:val="00743670"/>
    <w:rsid w:val="00746287"/>
    <w:rsid w:val="00750FFD"/>
    <w:rsid w:val="00751410"/>
    <w:rsid w:val="00752433"/>
    <w:rsid w:val="007528BD"/>
    <w:rsid w:val="00756AB0"/>
    <w:rsid w:val="00756DDC"/>
    <w:rsid w:val="007571BE"/>
    <w:rsid w:val="0076130D"/>
    <w:rsid w:val="007624DE"/>
    <w:rsid w:val="00763861"/>
    <w:rsid w:val="00765534"/>
    <w:rsid w:val="00766039"/>
    <w:rsid w:val="00766523"/>
    <w:rsid w:val="00766BA7"/>
    <w:rsid w:val="00767088"/>
    <w:rsid w:val="00767A80"/>
    <w:rsid w:val="00770035"/>
    <w:rsid w:val="00770626"/>
    <w:rsid w:val="007717FB"/>
    <w:rsid w:val="00771BEF"/>
    <w:rsid w:val="007729E5"/>
    <w:rsid w:val="00773962"/>
    <w:rsid w:val="007739BD"/>
    <w:rsid w:val="007739FA"/>
    <w:rsid w:val="00775344"/>
    <w:rsid w:val="0077777E"/>
    <w:rsid w:val="00777D0F"/>
    <w:rsid w:val="0078047C"/>
    <w:rsid w:val="007812A3"/>
    <w:rsid w:val="00781B02"/>
    <w:rsid w:val="00781FDB"/>
    <w:rsid w:val="00782095"/>
    <w:rsid w:val="00782B8D"/>
    <w:rsid w:val="00782F8B"/>
    <w:rsid w:val="00785034"/>
    <w:rsid w:val="00785135"/>
    <w:rsid w:val="00785F78"/>
    <w:rsid w:val="007863FB"/>
    <w:rsid w:val="0078762D"/>
    <w:rsid w:val="00790C00"/>
    <w:rsid w:val="007910AF"/>
    <w:rsid w:val="007917AB"/>
    <w:rsid w:val="00791EC0"/>
    <w:rsid w:val="00795155"/>
    <w:rsid w:val="007958B9"/>
    <w:rsid w:val="00795E78"/>
    <w:rsid w:val="007A029C"/>
    <w:rsid w:val="007A0979"/>
    <w:rsid w:val="007A0EEC"/>
    <w:rsid w:val="007A1432"/>
    <w:rsid w:val="007A14CD"/>
    <w:rsid w:val="007A1ABC"/>
    <w:rsid w:val="007A21D1"/>
    <w:rsid w:val="007A2707"/>
    <w:rsid w:val="007A2ABB"/>
    <w:rsid w:val="007A3665"/>
    <w:rsid w:val="007A3FCD"/>
    <w:rsid w:val="007A4EF3"/>
    <w:rsid w:val="007A6179"/>
    <w:rsid w:val="007A626E"/>
    <w:rsid w:val="007A6307"/>
    <w:rsid w:val="007A637D"/>
    <w:rsid w:val="007A7CC7"/>
    <w:rsid w:val="007B0ECC"/>
    <w:rsid w:val="007B2127"/>
    <w:rsid w:val="007B250B"/>
    <w:rsid w:val="007B6A58"/>
    <w:rsid w:val="007C0191"/>
    <w:rsid w:val="007C1EF7"/>
    <w:rsid w:val="007C6260"/>
    <w:rsid w:val="007D0C35"/>
    <w:rsid w:val="007D2817"/>
    <w:rsid w:val="007D3E5E"/>
    <w:rsid w:val="007D446A"/>
    <w:rsid w:val="007D4DDD"/>
    <w:rsid w:val="007D55CA"/>
    <w:rsid w:val="007D6894"/>
    <w:rsid w:val="007D7576"/>
    <w:rsid w:val="007D76BE"/>
    <w:rsid w:val="007D7859"/>
    <w:rsid w:val="007D7E32"/>
    <w:rsid w:val="007E0724"/>
    <w:rsid w:val="007E0FAB"/>
    <w:rsid w:val="007E1E89"/>
    <w:rsid w:val="007E1F72"/>
    <w:rsid w:val="007E2E13"/>
    <w:rsid w:val="007E3F81"/>
    <w:rsid w:val="007E607B"/>
    <w:rsid w:val="007E775C"/>
    <w:rsid w:val="007E7895"/>
    <w:rsid w:val="007F4152"/>
    <w:rsid w:val="007F4840"/>
    <w:rsid w:val="007F514C"/>
    <w:rsid w:val="007F7BC9"/>
    <w:rsid w:val="00800818"/>
    <w:rsid w:val="008009E4"/>
    <w:rsid w:val="00800A9C"/>
    <w:rsid w:val="008020E1"/>
    <w:rsid w:val="0080607D"/>
    <w:rsid w:val="008066A7"/>
    <w:rsid w:val="00811484"/>
    <w:rsid w:val="008114B0"/>
    <w:rsid w:val="0081187C"/>
    <w:rsid w:val="0081256B"/>
    <w:rsid w:val="00814272"/>
    <w:rsid w:val="008158C5"/>
    <w:rsid w:val="00815DA6"/>
    <w:rsid w:val="00816A20"/>
    <w:rsid w:val="00816EBD"/>
    <w:rsid w:val="00817CFA"/>
    <w:rsid w:val="00820B18"/>
    <w:rsid w:val="00821F33"/>
    <w:rsid w:val="008225BB"/>
    <w:rsid w:val="00822A1E"/>
    <w:rsid w:val="00822C6F"/>
    <w:rsid w:val="0082310E"/>
    <w:rsid w:val="0082333B"/>
    <w:rsid w:val="008245B1"/>
    <w:rsid w:val="00824DE7"/>
    <w:rsid w:val="00824E31"/>
    <w:rsid w:val="00824F04"/>
    <w:rsid w:val="0083216F"/>
    <w:rsid w:val="00833D28"/>
    <w:rsid w:val="0083509B"/>
    <w:rsid w:val="0083591A"/>
    <w:rsid w:val="00837696"/>
    <w:rsid w:val="00837BC2"/>
    <w:rsid w:val="00840798"/>
    <w:rsid w:val="00841C8F"/>
    <w:rsid w:val="00846465"/>
    <w:rsid w:val="00846619"/>
    <w:rsid w:val="008476ED"/>
    <w:rsid w:val="0085006E"/>
    <w:rsid w:val="00850926"/>
    <w:rsid w:val="00854C9E"/>
    <w:rsid w:val="008553CD"/>
    <w:rsid w:val="00856049"/>
    <w:rsid w:val="00856EB4"/>
    <w:rsid w:val="00857819"/>
    <w:rsid w:val="00861A71"/>
    <w:rsid w:val="00861CF6"/>
    <w:rsid w:val="00862A76"/>
    <w:rsid w:val="00862FF5"/>
    <w:rsid w:val="008638ED"/>
    <w:rsid w:val="00863908"/>
    <w:rsid w:val="00863D28"/>
    <w:rsid w:val="00864238"/>
    <w:rsid w:val="008648EF"/>
    <w:rsid w:val="0086497E"/>
    <w:rsid w:val="00864D19"/>
    <w:rsid w:val="00870DD5"/>
    <w:rsid w:val="00871064"/>
    <w:rsid w:val="0088005F"/>
    <w:rsid w:val="0088034D"/>
    <w:rsid w:val="00883254"/>
    <w:rsid w:val="008838C6"/>
    <w:rsid w:val="00884BB1"/>
    <w:rsid w:val="008859BF"/>
    <w:rsid w:val="0088684F"/>
    <w:rsid w:val="00887315"/>
    <w:rsid w:val="008932D6"/>
    <w:rsid w:val="008932D8"/>
    <w:rsid w:val="00893FED"/>
    <w:rsid w:val="008941BF"/>
    <w:rsid w:val="00894665"/>
    <w:rsid w:val="008952AE"/>
    <w:rsid w:val="008A0311"/>
    <w:rsid w:val="008A105F"/>
    <w:rsid w:val="008A1528"/>
    <w:rsid w:val="008A243A"/>
    <w:rsid w:val="008A2847"/>
    <w:rsid w:val="008A3DDE"/>
    <w:rsid w:val="008A5527"/>
    <w:rsid w:val="008B02D3"/>
    <w:rsid w:val="008B1E0E"/>
    <w:rsid w:val="008B203A"/>
    <w:rsid w:val="008B2784"/>
    <w:rsid w:val="008B2D7B"/>
    <w:rsid w:val="008B369F"/>
    <w:rsid w:val="008B380D"/>
    <w:rsid w:val="008B47D8"/>
    <w:rsid w:val="008B54C1"/>
    <w:rsid w:val="008B60EB"/>
    <w:rsid w:val="008B72A5"/>
    <w:rsid w:val="008C01EB"/>
    <w:rsid w:val="008C03DE"/>
    <w:rsid w:val="008C11E1"/>
    <w:rsid w:val="008C124E"/>
    <w:rsid w:val="008C2486"/>
    <w:rsid w:val="008C2649"/>
    <w:rsid w:val="008C2EBA"/>
    <w:rsid w:val="008C432E"/>
    <w:rsid w:val="008C6983"/>
    <w:rsid w:val="008C768E"/>
    <w:rsid w:val="008D17E7"/>
    <w:rsid w:val="008D32E1"/>
    <w:rsid w:val="008D4030"/>
    <w:rsid w:val="008D4D6E"/>
    <w:rsid w:val="008D53F1"/>
    <w:rsid w:val="008E0466"/>
    <w:rsid w:val="008E07C4"/>
    <w:rsid w:val="008E185E"/>
    <w:rsid w:val="008E245A"/>
    <w:rsid w:val="008E260D"/>
    <w:rsid w:val="008E46D2"/>
    <w:rsid w:val="008E5CD1"/>
    <w:rsid w:val="008E5DD8"/>
    <w:rsid w:val="008E6A3A"/>
    <w:rsid w:val="008E753A"/>
    <w:rsid w:val="008F0B3B"/>
    <w:rsid w:val="008F0BE8"/>
    <w:rsid w:val="008F1102"/>
    <w:rsid w:val="008F2573"/>
    <w:rsid w:val="008F2A58"/>
    <w:rsid w:val="008F3936"/>
    <w:rsid w:val="008F5512"/>
    <w:rsid w:val="008F7B81"/>
    <w:rsid w:val="009002EB"/>
    <w:rsid w:val="00900613"/>
    <w:rsid w:val="0090097E"/>
    <w:rsid w:val="00904012"/>
    <w:rsid w:val="00904107"/>
    <w:rsid w:val="00904FD1"/>
    <w:rsid w:val="00905436"/>
    <w:rsid w:val="00905925"/>
    <w:rsid w:val="0090740F"/>
    <w:rsid w:val="00907C98"/>
    <w:rsid w:val="00911576"/>
    <w:rsid w:val="009134AA"/>
    <w:rsid w:val="00914A8D"/>
    <w:rsid w:val="00915492"/>
    <w:rsid w:val="00921226"/>
    <w:rsid w:val="009215EE"/>
    <w:rsid w:val="0092390A"/>
    <w:rsid w:val="009247E8"/>
    <w:rsid w:val="00925B50"/>
    <w:rsid w:val="00926195"/>
    <w:rsid w:val="00926AA8"/>
    <w:rsid w:val="009274BD"/>
    <w:rsid w:val="009279A6"/>
    <w:rsid w:val="00931392"/>
    <w:rsid w:val="00932524"/>
    <w:rsid w:val="00934204"/>
    <w:rsid w:val="00935DE6"/>
    <w:rsid w:val="00936693"/>
    <w:rsid w:val="00936A4F"/>
    <w:rsid w:val="00940130"/>
    <w:rsid w:val="009430FB"/>
    <w:rsid w:val="0094395C"/>
    <w:rsid w:val="00947EA8"/>
    <w:rsid w:val="0095020E"/>
    <w:rsid w:val="00951B5A"/>
    <w:rsid w:val="0095276F"/>
    <w:rsid w:val="00956A09"/>
    <w:rsid w:val="0095755A"/>
    <w:rsid w:val="00960231"/>
    <w:rsid w:val="00960A7D"/>
    <w:rsid w:val="00962CDB"/>
    <w:rsid w:val="0096451A"/>
    <w:rsid w:val="0096452E"/>
    <w:rsid w:val="0096649C"/>
    <w:rsid w:val="00967265"/>
    <w:rsid w:val="0096769A"/>
    <w:rsid w:val="00967A50"/>
    <w:rsid w:val="00967C72"/>
    <w:rsid w:val="009705D5"/>
    <w:rsid w:val="0097148A"/>
    <w:rsid w:val="009721B0"/>
    <w:rsid w:val="009723AF"/>
    <w:rsid w:val="009746BC"/>
    <w:rsid w:val="00974CAA"/>
    <w:rsid w:val="00980ECF"/>
    <w:rsid w:val="00981D56"/>
    <w:rsid w:val="00982A8A"/>
    <w:rsid w:val="00983441"/>
    <w:rsid w:val="00983AB0"/>
    <w:rsid w:val="009846C8"/>
    <w:rsid w:val="009850BC"/>
    <w:rsid w:val="009850CB"/>
    <w:rsid w:val="0098528E"/>
    <w:rsid w:val="00985D29"/>
    <w:rsid w:val="00987001"/>
    <w:rsid w:val="00990113"/>
    <w:rsid w:val="00990FF1"/>
    <w:rsid w:val="009912AF"/>
    <w:rsid w:val="00997820"/>
    <w:rsid w:val="009A03B8"/>
    <w:rsid w:val="009A0B67"/>
    <w:rsid w:val="009A0D10"/>
    <w:rsid w:val="009A3495"/>
    <w:rsid w:val="009A50E0"/>
    <w:rsid w:val="009A5702"/>
    <w:rsid w:val="009A5816"/>
    <w:rsid w:val="009A7007"/>
    <w:rsid w:val="009A79A0"/>
    <w:rsid w:val="009A7BD1"/>
    <w:rsid w:val="009B062E"/>
    <w:rsid w:val="009B0696"/>
    <w:rsid w:val="009B130E"/>
    <w:rsid w:val="009B3434"/>
    <w:rsid w:val="009B51F0"/>
    <w:rsid w:val="009B7254"/>
    <w:rsid w:val="009C0CE0"/>
    <w:rsid w:val="009C0D87"/>
    <w:rsid w:val="009C1506"/>
    <w:rsid w:val="009C28D4"/>
    <w:rsid w:val="009C290A"/>
    <w:rsid w:val="009C32A5"/>
    <w:rsid w:val="009C4CDE"/>
    <w:rsid w:val="009C5C4A"/>
    <w:rsid w:val="009D089F"/>
    <w:rsid w:val="009D0EEE"/>
    <w:rsid w:val="009D2183"/>
    <w:rsid w:val="009D5AB5"/>
    <w:rsid w:val="009D5AEC"/>
    <w:rsid w:val="009D5D6D"/>
    <w:rsid w:val="009D63C4"/>
    <w:rsid w:val="009D6657"/>
    <w:rsid w:val="009D7C98"/>
    <w:rsid w:val="009E07C1"/>
    <w:rsid w:val="009E1611"/>
    <w:rsid w:val="009E1E29"/>
    <w:rsid w:val="009E29B6"/>
    <w:rsid w:val="009E2F10"/>
    <w:rsid w:val="009E3720"/>
    <w:rsid w:val="009E4066"/>
    <w:rsid w:val="009E54CE"/>
    <w:rsid w:val="009E584F"/>
    <w:rsid w:val="009E5D32"/>
    <w:rsid w:val="009E6472"/>
    <w:rsid w:val="009F0919"/>
    <w:rsid w:val="009F1404"/>
    <w:rsid w:val="009F17F6"/>
    <w:rsid w:val="009F3EB5"/>
    <w:rsid w:val="009F42F4"/>
    <w:rsid w:val="009F4DE6"/>
    <w:rsid w:val="009F5380"/>
    <w:rsid w:val="009F5B2C"/>
    <w:rsid w:val="009F719F"/>
    <w:rsid w:val="00A00A08"/>
    <w:rsid w:val="00A00F57"/>
    <w:rsid w:val="00A02F27"/>
    <w:rsid w:val="00A04F5C"/>
    <w:rsid w:val="00A06BEC"/>
    <w:rsid w:val="00A1192E"/>
    <w:rsid w:val="00A124EA"/>
    <w:rsid w:val="00A12FD7"/>
    <w:rsid w:val="00A136A8"/>
    <w:rsid w:val="00A1760F"/>
    <w:rsid w:val="00A20335"/>
    <w:rsid w:val="00A2157D"/>
    <w:rsid w:val="00A222D6"/>
    <w:rsid w:val="00A23835"/>
    <w:rsid w:val="00A23A57"/>
    <w:rsid w:val="00A24FD5"/>
    <w:rsid w:val="00A26DF9"/>
    <w:rsid w:val="00A2726E"/>
    <w:rsid w:val="00A276D0"/>
    <w:rsid w:val="00A278AD"/>
    <w:rsid w:val="00A27AFA"/>
    <w:rsid w:val="00A30635"/>
    <w:rsid w:val="00A30EA3"/>
    <w:rsid w:val="00A32369"/>
    <w:rsid w:val="00A3259D"/>
    <w:rsid w:val="00A408A1"/>
    <w:rsid w:val="00A420AF"/>
    <w:rsid w:val="00A429C3"/>
    <w:rsid w:val="00A434A1"/>
    <w:rsid w:val="00A43C8D"/>
    <w:rsid w:val="00A45AB0"/>
    <w:rsid w:val="00A45BEF"/>
    <w:rsid w:val="00A45F91"/>
    <w:rsid w:val="00A46B65"/>
    <w:rsid w:val="00A4751C"/>
    <w:rsid w:val="00A477D1"/>
    <w:rsid w:val="00A478CC"/>
    <w:rsid w:val="00A47D2E"/>
    <w:rsid w:val="00A47EE3"/>
    <w:rsid w:val="00A5373D"/>
    <w:rsid w:val="00A54993"/>
    <w:rsid w:val="00A572F8"/>
    <w:rsid w:val="00A57A1A"/>
    <w:rsid w:val="00A63EEB"/>
    <w:rsid w:val="00A649B9"/>
    <w:rsid w:val="00A668DB"/>
    <w:rsid w:val="00A71B64"/>
    <w:rsid w:val="00A71E32"/>
    <w:rsid w:val="00A72210"/>
    <w:rsid w:val="00A7381D"/>
    <w:rsid w:val="00A74A5B"/>
    <w:rsid w:val="00A752B4"/>
    <w:rsid w:val="00A7698C"/>
    <w:rsid w:val="00A7749E"/>
    <w:rsid w:val="00A8137B"/>
    <w:rsid w:val="00A83439"/>
    <w:rsid w:val="00A8520F"/>
    <w:rsid w:val="00A86DBA"/>
    <w:rsid w:val="00A87419"/>
    <w:rsid w:val="00A879ED"/>
    <w:rsid w:val="00A87BC1"/>
    <w:rsid w:val="00A92142"/>
    <w:rsid w:val="00A9444A"/>
    <w:rsid w:val="00A94587"/>
    <w:rsid w:val="00A9625B"/>
    <w:rsid w:val="00A966F8"/>
    <w:rsid w:val="00A969C9"/>
    <w:rsid w:val="00A97A46"/>
    <w:rsid w:val="00A97DF2"/>
    <w:rsid w:val="00AA226A"/>
    <w:rsid w:val="00AA4561"/>
    <w:rsid w:val="00AA501C"/>
    <w:rsid w:val="00AA5E2C"/>
    <w:rsid w:val="00AA6949"/>
    <w:rsid w:val="00AA6B6B"/>
    <w:rsid w:val="00AA742A"/>
    <w:rsid w:val="00AB0E08"/>
    <w:rsid w:val="00AB1BC5"/>
    <w:rsid w:val="00AB2DA4"/>
    <w:rsid w:val="00AB39AA"/>
    <w:rsid w:val="00AB598C"/>
    <w:rsid w:val="00AB5F3D"/>
    <w:rsid w:val="00AB72C4"/>
    <w:rsid w:val="00AB7B5C"/>
    <w:rsid w:val="00AC0D34"/>
    <w:rsid w:val="00AC363A"/>
    <w:rsid w:val="00AC3C57"/>
    <w:rsid w:val="00AC680F"/>
    <w:rsid w:val="00AD3437"/>
    <w:rsid w:val="00AD38BE"/>
    <w:rsid w:val="00AD4942"/>
    <w:rsid w:val="00AD777B"/>
    <w:rsid w:val="00AD7AE2"/>
    <w:rsid w:val="00AE1033"/>
    <w:rsid w:val="00AE30E5"/>
    <w:rsid w:val="00AE4247"/>
    <w:rsid w:val="00AE5347"/>
    <w:rsid w:val="00AE6417"/>
    <w:rsid w:val="00AE6E04"/>
    <w:rsid w:val="00AF29F0"/>
    <w:rsid w:val="00AF2D5F"/>
    <w:rsid w:val="00AF2E22"/>
    <w:rsid w:val="00AF2F18"/>
    <w:rsid w:val="00AF3C6E"/>
    <w:rsid w:val="00AF4D7E"/>
    <w:rsid w:val="00AF64DD"/>
    <w:rsid w:val="00AF6A88"/>
    <w:rsid w:val="00B00C6E"/>
    <w:rsid w:val="00B01BD9"/>
    <w:rsid w:val="00B033AE"/>
    <w:rsid w:val="00B03C98"/>
    <w:rsid w:val="00B0543A"/>
    <w:rsid w:val="00B0592B"/>
    <w:rsid w:val="00B11598"/>
    <w:rsid w:val="00B11A43"/>
    <w:rsid w:val="00B12233"/>
    <w:rsid w:val="00B125D8"/>
    <w:rsid w:val="00B12B90"/>
    <w:rsid w:val="00B13CEB"/>
    <w:rsid w:val="00B1611B"/>
    <w:rsid w:val="00B16D4C"/>
    <w:rsid w:val="00B22575"/>
    <w:rsid w:val="00B22980"/>
    <w:rsid w:val="00B23A30"/>
    <w:rsid w:val="00B24E62"/>
    <w:rsid w:val="00B24EF4"/>
    <w:rsid w:val="00B251D4"/>
    <w:rsid w:val="00B2791B"/>
    <w:rsid w:val="00B27A26"/>
    <w:rsid w:val="00B27F6C"/>
    <w:rsid w:val="00B315AB"/>
    <w:rsid w:val="00B31D13"/>
    <w:rsid w:val="00B34CCD"/>
    <w:rsid w:val="00B34D01"/>
    <w:rsid w:val="00B351F6"/>
    <w:rsid w:val="00B354D0"/>
    <w:rsid w:val="00B36024"/>
    <w:rsid w:val="00B36CC3"/>
    <w:rsid w:val="00B406E0"/>
    <w:rsid w:val="00B40707"/>
    <w:rsid w:val="00B40DF4"/>
    <w:rsid w:val="00B42BF6"/>
    <w:rsid w:val="00B42E0F"/>
    <w:rsid w:val="00B43ED4"/>
    <w:rsid w:val="00B43F22"/>
    <w:rsid w:val="00B44521"/>
    <w:rsid w:val="00B45680"/>
    <w:rsid w:val="00B46325"/>
    <w:rsid w:val="00B507C0"/>
    <w:rsid w:val="00B522E0"/>
    <w:rsid w:val="00B530D8"/>
    <w:rsid w:val="00B53514"/>
    <w:rsid w:val="00B551C9"/>
    <w:rsid w:val="00B55EFC"/>
    <w:rsid w:val="00B56C13"/>
    <w:rsid w:val="00B57C1D"/>
    <w:rsid w:val="00B57DDF"/>
    <w:rsid w:val="00B60723"/>
    <w:rsid w:val="00B63186"/>
    <w:rsid w:val="00B63750"/>
    <w:rsid w:val="00B639B1"/>
    <w:rsid w:val="00B63A45"/>
    <w:rsid w:val="00B65FF3"/>
    <w:rsid w:val="00B66819"/>
    <w:rsid w:val="00B66C15"/>
    <w:rsid w:val="00B707B8"/>
    <w:rsid w:val="00B71DA1"/>
    <w:rsid w:val="00B7271B"/>
    <w:rsid w:val="00B72A00"/>
    <w:rsid w:val="00B72F6E"/>
    <w:rsid w:val="00B75140"/>
    <w:rsid w:val="00B7602B"/>
    <w:rsid w:val="00B82AFF"/>
    <w:rsid w:val="00B83B5F"/>
    <w:rsid w:val="00B83D61"/>
    <w:rsid w:val="00B86668"/>
    <w:rsid w:val="00B86ED9"/>
    <w:rsid w:val="00B87098"/>
    <w:rsid w:val="00B87112"/>
    <w:rsid w:val="00B9229D"/>
    <w:rsid w:val="00B923FC"/>
    <w:rsid w:val="00B92921"/>
    <w:rsid w:val="00B93275"/>
    <w:rsid w:val="00B93502"/>
    <w:rsid w:val="00B95A96"/>
    <w:rsid w:val="00B95F12"/>
    <w:rsid w:val="00B97420"/>
    <w:rsid w:val="00BA07DB"/>
    <w:rsid w:val="00BA08AC"/>
    <w:rsid w:val="00BA1AE6"/>
    <w:rsid w:val="00BA22B2"/>
    <w:rsid w:val="00BA322C"/>
    <w:rsid w:val="00BA3A82"/>
    <w:rsid w:val="00BA40C0"/>
    <w:rsid w:val="00BA40F4"/>
    <w:rsid w:val="00BA45C6"/>
    <w:rsid w:val="00BA67C8"/>
    <w:rsid w:val="00BA768B"/>
    <w:rsid w:val="00BA7B37"/>
    <w:rsid w:val="00BB21BB"/>
    <w:rsid w:val="00BB4A24"/>
    <w:rsid w:val="00BB6441"/>
    <w:rsid w:val="00BB6FFA"/>
    <w:rsid w:val="00BB7361"/>
    <w:rsid w:val="00BC3452"/>
    <w:rsid w:val="00BC3B00"/>
    <w:rsid w:val="00BC7A2D"/>
    <w:rsid w:val="00BD0F77"/>
    <w:rsid w:val="00BD2341"/>
    <w:rsid w:val="00BD2BFB"/>
    <w:rsid w:val="00BD37EE"/>
    <w:rsid w:val="00BD3EAF"/>
    <w:rsid w:val="00BD45EC"/>
    <w:rsid w:val="00BD4734"/>
    <w:rsid w:val="00BD5056"/>
    <w:rsid w:val="00BD5125"/>
    <w:rsid w:val="00BD5792"/>
    <w:rsid w:val="00BD6E59"/>
    <w:rsid w:val="00BE0234"/>
    <w:rsid w:val="00BE1A53"/>
    <w:rsid w:val="00BE2127"/>
    <w:rsid w:val="00BE41C3"/>
    <w:rsid w:val="00BE6EA8"/>
    <w:rsid w:val="00BF0A73"/>
    <w:rsid w:val="00BF0F73"/>
    <w:rsid w:val="00BF1B31"/>
    <w:rsid w:val="00BF1D84"/>
    <w:rsid w:val="00BF3A6B"/>
    <w:rsid w:val="00BF45E8"/>
    <w:rsid w:val="00BF4A09"/>
    <w:rsid w:val="00BF5326"/>
    <w:rsid w:val="00BF5E52"/>
    <w:rsid w:val="00BF5FFF"/>
    <w:rsid w:val="00BF741E"/>
    <w:rsid w:val="00C0032E"/>
    <w:rsid w:val="00C00DA6"/>
    <w:rsid w:val="00C0113B"/>
    <w:rsid w:val="00C01FBC"/>
    <w:rsid w:val="00C024FA"/>
    <w:rsid w:val="00C03CBD"/>
    <w:rsid w:val="00C03EC0"/>
    <w:rsid w:val="00C04D58"/>
    <w:rsid w:val="00C05370"/>
    <w:rsid w:val="00C05EB0"/>
    <w:rsid w:val="00C06264"/>
    <w:rsid w:val="00C07C68"/>
    <w:rsid w:val="00C12377"/>
    <w:rsid w:val="00C12875"/>
    <w:rsid w:val="00C13C35"/>
    <w:rsid w:val="00C14DB7"/>
    <w:rsid w:val="00C15382"/>
    <w:rsid w:val="00C15686"/>
    <w:rsid w:val="00C15B51"/>
    <w:rsid w:val="00C15F41"/>
    <w:rsid w:val="00C16251"/>
    <w:rsid w:val="00C16354"/>
    <w:rsid w:val="00C22325"/>
    <w:rsid w:val="00C2356B"/>
    <w:rsid w:val="00C239FB"/>
    <w:rsid w:val="00C249EE"/>
    <w:rsid w:val="00C24A2C"/>
    <w:rsid w:val="00C24DF2"/>
    <w:rsid w:val="00C26441"/>
    <w:rsid w:val="00C26DA5"/>
    <w:rsid w:val="00C30446"/>
    <w:rsid w:val="00C30849"/>
    <w:rsid w:val="00C308F8"/>
    <w:rsid w:val="00C30CBC"/>
    <w:rsid w:val="00C31014"/>
    <w:rsid w:val="00C3147F"/>
    <w:rsid w:val="00C31A26"/>
    <w:rsid w:val="00C3300B"/>
    <w:rsid w:val="00C3450C"/>
    <w:rsid w:val="00C362F5"/>
    <w:rsid w:val="00C37671"/>
    <w:rsid w:val="00C3794C"/>
    <w:rsid w:val="00C37D94"/>
    <w:rsid w:val="00C40479"/>
    <w:rsid w:val="00C40989"/>
    <w:rsid w:val="00C43274"/>
    <w:rsid w:val="00C43402"/>
    <w:rsid w:val="00C4405C"/>
    <w:rsid w:val="00C4451A"/>
    <w:rsid w:val="00C464A6"/>
    <w:rsid w:val="00C46FB3"/>
    <w:rsid w:val="00C47105"/>
    <w:rsid w:val="00C514A8"/>
    <w:rsid w:val="00C51BE6"/>
    <w:rsid w:val="00C52681"/>
    <w:rsid w:val="00C5269F"/>
    <w:rsid w:val="00C52994"/>
    <w:rsid w:val="00C53332"/>
    <w:rsid w:val="00C539D2"/>
    <w:rsid w:val="00C53BAD"/>
    <w:rsid w:val="00C5448B"/>
    <w:rsid w:val="00C55CAF"/>
    <w:rsid w:val="00C56722"/>
    <w:rsid w:val="00C60698"/>
    <w:rsid w:val="00C610E5"/>
    <w:rsid w:val="00C64236"/>
    <w:rsid w:val="00C701CF"/>
    <w:rsid w:val="00C7123A"/>
    <w:rsid w:val="00C71B3F"/>
    <w:rsid w:val="00C7395C"/>
    <w:rsid w:val="00C7424A"/>
    <w:rsid w:val="00C745D4"/>
    <w:rsid w:val="00C761A1"/>
    <w:rsid w:val="00C76296"/>
    <w:rsid w:val="00C7721E"/>
    <w:rsid w:val="00C77E41"/>
    <w:rsid w:val="00C81192"/>
    <w:rsid w:val="00C81C4D"/>
    <w:rsid w:val="00C81EA5"/>
    <w:rsid w:val="00C81EB8"/>
    <w:rsid w:val="00C822A3"/>
    <w:rsid w:val="00C82385"/>
    <w:rsid w:val="00C832D3"/>
    <w:rsid w:val="00C8425A"/>
    <w:rsid w:val="00C84A93"/>
    <w:rsid w:val="00C85383"/>
    <w:rsid w:val="00C855D2"/>
    <w:rsid w:val="00C8583E"/>
    <w:rsid w:val="00C85B78"/>
    <w:rsid w:val="00C8704E"/>
    <w:rsid w:val="00C9015F"/>
    <w:rsid w:val="00C91340"/>
    <w:rsid w:val="00C91EDD"/>
    <w:rsid w:val="00C923B4"/>
    <w:rsid w:val="00C92D2A"/>
    <w:rsid w:val="00C932AD"/>
    <w:rsid w:val="00C947D7"/>
    <w:rsid w:val="00C94B79"/>
    <w:rsid w:val="00C95BD0"/>
    <w:rsid w:val="00C9764C"/>
    <w:rsid w:val="00C97777"/>
    <w:rsid w:val="00CA0172"/>
    <w:rsid w:val="00CA0B32"/>
    <w:rsid w:val="00CA0D30"/>
    <w:rsid w:val="00CA333C"/>
    <w:rsid w:val="00CA3597"/>
    <w:rsid w:val="00CA5839"/>
    <w:rsid w:val="00CA5AF7"/>
    <w:rsid w:val="00CA60A1"/>
    <w:rsid w:val="00CA6943"/>
    <w:rsid w:val="00CA70AA"/>
    <w:rsid w:val="00CA7401"/>
    <w:rsid w:val="00CA7DAB"/>
    <w:rsid w:val="00CB0486"/>
    <w:rsid w:val="00CB4C0D"/>
    <w:rsid w:val="00CB59CC"/>
    <w:rsid w:val="00CB5E4B"/>
    <w:rsid w:val="00CC0301"/>
    <w:rsid w:val="00CC049E"/>
    <w:rsid w:val="00CC14BC"/>
    <w:rsid w:val="00CC21E4"/>
    <w:rsid w:val="00CC2C9B"/>
    <w:rsid w:val="00CC5605"/>
    <w:rsid w:val="00CC638B"/>
    <w:rsid w:val="00CC7C16"/>
    <w:rsid w:val="00CD0EAE"/>
    <w:rsid w:val="00CD1506"/>
    <w:rsid w:val="00CD1606"/>
    <w:rsid w:val="00CD3D20"/>
    <w:rsid w:val="00CD42D2"/>
    <w:rsid w:val="00CD4B03"/>
    <w:rsid w:val="00CD6218"/>
    <w:rsid w:val="00CD7107"/>
    <w:rsid w:val="00CD7B76"/>
    <w:rsid w:val="00CD7B9C"/>
    <w:rsid w:val="00CD7F09"/>
    <w:rsid w:val="00CD7F29"/>
    <w:rsid w:val="00CE1043"/>
    <w:rsid w:val="00CE29B5"/>
    <w:rsid w:val="00CE2C4F"/>
    <w:rsid w:val="00CE4982"/>
    <w:rsid w:val="00CE6A6F"/>
    <w:rsid w:val="00CE6E0D"/>
    <w:rsid w:val="00CF1231"/>
    <w:rsid w:val="00CF1B3B"/>
    <w:rsid w:val="00CF4124"/>
    <w:rsid w:val="00CF47D9"/>
    <w:rsid w:val="00CF55BA"/>
    <w:rsid w:val="00CF5932"/>
    <w:rsid w:val="00CF5C52"/>
    <w:rsid w:val="00CF6586"/>
    <w:rsid w:val="00CF70A9"/>
    <w:rsid w:val="00CF7C31"/>
    <w:rsid w:val="00D019B8"/>
    <w:rsid w:val="00D01E10"/>
    <w:rsid w:val="00D032C5"/>
    <w:rsid w:val="00D03713"/>
    <w:rsid w:val="00D04507"/>
    <w:rsid w:val="00D048D4"/>
    <w:rsid w:val="00D0524C"/>
    <w:rsid w:val="00D0640A"/>
    <w:rsid w:val="00D07AFA"/>
    <w:rsid w:val="00D07CB3"/>
    <w:rsid w:val="00D07E66"/>
    <w:rsid w:val="00D14312"/>
    <w:rsid w:val="00D16D74"/>
    <w:rsid w:val="00D1700D"/>
    <w:rsid w:val="00D20454"/>
    <w:rsid w:val="00D233E1"/>
    <w:rsid w:val="00D23867"/>
    <w:rsid w:val="00D24265"/>
    <w:rsid w:val="00D2561E"/>
    <w:rsid w:val="00D258AF"/>
    <w:rsid w:val="00D26233"/>
    <w:rsid w:val="00D27DC5"/>
    <w:rsid w:val="00D30538"/>
    <w:rsid w:val="00D30CAA"/>
    <w:rsid w:val="00D312D6"/>
    <w:rsid w:val="00D3171A"/>
    <w:rsid w:val="00D33B93"/>
    <w:rsid w:val="00D34932"/>
    <w:rsid w:val="00D34ADF"/>
    <w:rsid w:val="00D37D60"/>
    <w:rsid w:val="00D41B02"/>
    <w:rsid w:val="00D41F4A"/>
    <w:rsid w:val="00D42362"/>
    <w:rsid w:val="00D43661"/>
    <w:rsid w:val="00D446C6"/>
    <w:rsid w:val="00D44BA8"/>
    <w:rsid w:val="00D459BF"/>
    <w:rsid w:val="00D47AA4"/>
    <w:rsid w:val="00D523A7"/>
    <w:rsid w:val="00D52542"/>
    <w:rsid w:val="00D53B4D"/>
    <w:rsid w:val="00D54023"/>
    <w:rsid w:val="00D575C9"/>
    <w:rsid w:val="00D6290A"/>
    <w:rsid w:val="00D6317E"/>
    <w:rsid w:val="00D63724"/>
    <w:rsid w:val="00D63996"/>
    <w:rsid w:val="00D648D7"/>
    <w:rsid w:val="00D64A62"/>
    <w:rsid w:val="00D64F42"/>
    <w:rsid w:val="00D66965"/>
    <w:rsid w:val="00D717E0"/>
    <w:rsid w:val="00D71E1A"/>
    <w:rsid w:val="00D74AA7"/>
    <w:rsid w:val="00D74BDF"/>
    <w:rsid w:val="00D753C1"/>
    <w:rsid w:val="00D76E18"/>
    <w:rsid w:val="00D774AD"/>
    <w:rsid w:val="00D8038C"/>
    <w:rsid w:val="00D810CA"/>
    <w:rsid w:val="00D81160"/>
    <w:rsid w:val="00D827DA"/>
    <w:rsid w:val="00D834F8"/>
    <w:rsid w:val="00D835CE"/>
    <w:rsid w:val="00D843B3"/>
    <w:rsid w:val="00D85435"/>
    <w:rsid w:val="00D911FD"/>
    <w:rsid w:val="00D91DCE"/>
    <w:rsid w:val="00D9289B"/>
    <w:rsid w:val="00D938B0"/>
    <w:rsid w:val="00D94F63"/>
    <w:rsid w:val="00D94F9A"/>
    <w:rsid w:val="00D9511A"/>
    <w:rsid w:val="00D973EC"/>
    <w:rsid w:val="00DA1F94"/>
    <w:rsid w:val="00DA5009"/>
    <w:rsid w:val="00DA6527"/>
    <w:rsid w:val="00DA67C1"/>
    <w:rsid w:val="00DA788B"/>
    <w:rsid w:val="00DB0CAE"/>
    <w:rsid w:val="00DB158F"/>
    <w:rsid w:val="00DB19F8"/>
    <w:rsid w:val="00DB1EB0"/>
    <w:rsid w:val="00DB429F"/>
    <w:rsid w:val="00DB6731"/>
    <w:rsid w:val="00DC1625"/>
    <w:rsid w:val="00DC2DAC"/>
    <w:rsid w:val="00DC44EE"/>
    <w:rsid w:val="00DC5324"/>
    <w:rsid w:val="00DC5810"/>
    <w:rsid w:val="00DC7424"/>
    <w:rsid w:val="00DC762E"/>
    <w:rsid w:val="00DC7DD5"/>
    <w:rsid w:val="00DD4D72"/>
    <w:rsid w:val="00DD527F"/>
    <w:rsid w:val="00DD540C"/>
    <w:rsid w:val="00DD635E"/>
    <w:rsid w:val="00DD6912"/>
    <w:rsid w:val="00DD6C0A"/>
    <w:rsid w:val="00DD76F6"/>
    <w:rsid w:val="00DD7C1A"/>
    <w:rsid w:val="00DE11A7"/>
    <w:rsid w:val="00DE1E58"/>
    <w:rsid w:val="00DE2825"/>
    <w:rsid w:val="00DE38B2"/>
    <w:rsid w:val="00DE55BD"/>
    <w:rsid w:val="00DE65D4"/>
    <w:rsid w:val="00DE713B"/>
    <w:rsid w:val="00DE7AAF"/>
    <w:rsid w:val="00DF0062"/>
    <w:rsid w:val="00DF0A82"/>
    <w:rsid w:val="00DF0B26"/>
    <w:rsid w:val="00DF1405"/>
    <w:rsid w:val="00DF140A"/>
    <w:rsid w:val="00DF1E9D"/>
    <w:rsid w:val="00DF26F2"/>
    <w:rsid w:val="00DF38E4"/>
    <w:rsid w:val="00DF4404"/>
    <w:rsid w:val="00DF4E83"/>
    <w:rsid w:val="00E007EC"/>
    <w:rsid w:val="00E02322"/>
    <w:rsid w:val="00E02477"/>
    <w:rsid w:val="00E02739"/>
    <w:rsid w:val="00E02DA2"/>
    <w:rsid w:val="00E0306E"/>
    <w:rsid w:val="00E04778"/>
    <w:rsid w:val="00E04C76"/>
    <w:rsid w:val="00E06510"/>
    <w:rsid w:val="00E07AF4"/>
    <w:rsid w:val="00E07CBB"/>
    <w:rsid w:val="00E10038"/>
    <w:rsid w:val="00E10D22"/>
    <w:rsid w:val="00E12F95"/>
    <w:rsid w:val="00E1335D"/>
    <w:rsid w:val="00E140F1"/>
    <w:rsid w:val="00E14736"/>
    <w:rsid w:val="00E212F7"/>
    <w:rsid w:val="00E2320A"/>
    <w:rsid w:val="00E2361F"/>
    <w:rsid w:val="00E24425"/>
    <w:rsid w:val="00E24C1B"/>
    <w:rsid w:val="00E2548E"/>
    <w:rsid w:val="00E255C6"/>
    <w:rsid w:val="00E2587E"/>
    <w:rsid w:val="00E27872"/>
    <w:rsid w:val="00E3103E"/>
    <w:rsid w:val="00E31B00"/>
    <w:rsid w:val="00E31B8B"/>
    <w:rsid w:val="00E3318F"/>
    <w:rsid w:val="00E33F82"/>
    <w:rsid w:val="00E3514E"/>
    <w:rsid w:val="00E35740"/>
    <w:rsid w:val="00E35BE9"/>
    <w:rsid w:val="00E36D8D"/>
    <w:rsid w:val="00E372CB"/>
    <w:rsid w:val="00E3738C"/>
    <w:rsid w:val="00E40809"/>
    <w:rsid w:val="00E40D8F"/>
    <w:rsid w:val="00E4192D"/>
    <w:rsid w:val="00E41A91"/>
    <w:rsid w:val="00E429BC"/>
    <w:rsid w:val="00E451AF"/>
    <w:rsid w:val="00E4531D"/>
    <w:rsid w:val="00E45EAE"/>
    <w:rsid w:val="00E461F8"/>
    <w:rsid w:val="00E4655D"/>
    <w:rsid w:val="00E47B25"/>
    <w:rsid w:val="00E50E9D"/>
    <w:rsid w:val="00E50F61"/>
    <w:rsid w:val="00E52BF4"/>
    <w:rsid w:val="00E52D09"/>
    <w:rsid w:val="00E53101"/>
    <w:rsid w:val="00E54E10"/>
    <w:rsid w:val="00E55C58"/>
    <w:rsid w:val="00E5695E"/>
    <w:rsid w:val="00E56BE1"/>
    <w:rsid w:val="00E57270"/>
    <w:rsid w:val="00E60158"/>
    <w:rsid w:val="00E608E1"/>
    <w:rsid w:val="00E624D2"/>
    <w:rsid w:val="00E630AC"/>
    <w:rsid w:val="00E63EE9"/>
    <w:rsid w:val="00E64247"/>
    <w:rsid w:val="00E64685"/>
    <w:rsid w:val="00E666BE"/>
    <w:rsid w:val="00E66EF4"/>
    <w:rsid w:val="00E70032"/>
    <w:rsid w:val="00E72D5D"/>
    <w:rsid w:val="00E731C1"/>
    <w:rsid w:val="00E73962"/>
    <w:rsid w:val="00E7493A"/>
    <w:rsid w:val="00E74B83"/>
    <w:rsid w:val="00E74B98"/>
    <w:rsid w:val="00E77AD9"/>
    <w:rsid w:val="00E85A2A"/>
    <w:rsid w:val="00E860B1"/>
    <w:rsid w:val="00E860DD"/>
    <w:rsid w:val="00E86968"/>
    <w:rsid w:val="00E87687"/>
    <w:rsid w:val="00E904A8"/>
    <w:rsid w:val="00E9397C"/>
    <w:rsid w:val="00E939F0"/>
    <w:rsid w:val="00E951B2"/>
    <w:rsid w:val="00E9623B"/>
    <w:rsid w:val="00E96BB0"/>
    <w:rsid w:val="00EA1BBE"/>
    <w:rsid w:val="00EA4518"/>
    <w:rsid w:val="00EA6C12"/>
    <w:rsid w:val="00EA74A0"/>
    <w:rsid w:val="00EB1FE9"/>
    <w:rsid w:val="00EB3108"/>
    <w:rsid w:val="00EB3220"/>
    <w:rsid w:val="00EB73E8"/>
    <w:rsid w:val="00EB7C9C"/>
    <w:rsid w:val="00EC19CD"/>
    <w:rsid w:val="00EC2401"/>
    <w:rsid w:val="00EC2586"/>
    <w:rsid w:val="00EC28B3"/>
    <w:rsid w:val="00EC3583"/>
    <w:rsid w:val="00EC408A"/>
    <w:rsid w:val="00EC43AB"/>
    <w:rsid w:val="00EC463F"/>
    <w:rsid w:val="00EC4FB0"/>
    <w:rsid w:val="00EC64A0"/>
    <w:rsid w:val="00ED1321"/>
    <w:rsid w:val="00ED1A9F"/>
    <w:rsid w:val="00ED37C5"/>
    <w:rsid w:val="00ED536A"/>
    <w:rsid w:val="00ED6B05"/>
    <w:rsid w:val="00EE0459"/>
    <w:rsid w:val="00EE0F9C"/>
    <w:rsid w:val="00EE1960"/>
    <w:rsid w:val="00EE242B"/>
    <w:rsid w:val="00EE3D91"/>
    <w:rsid w:val="00EE4589"/>
    <w:rsid w:val="00EE4D16"/>
    <w:rsid w:val="00EE5B9A"/>
    <w:rsid w:val="00EE6483"/>
    <w:rsid w:val="00EE6625"/>
    <w:rsid w:val="00EE7018"/>
    <w:rsid w:val="00EE7366"/>
    <w:rsid w:val="00EF04FD"/>
    <w:rsid w:val="00EF1A9B"/>
    <w:rsid w:val="00EF3A78"/>
    <w:rsid w:val="00EF4D19"/>
    <w:rsid w:val="00EF5436"/>
    <w:rsid w:val="00EF6D4F"/>
    <w:rsid w:val="00F01054"/>
    <w:rsid w:val="00F03940"/>
    <w:rsid w:val="00F05AED"/>
    <w:rsid w:val="00F0629E"/>
    <w:rsid w:val="00F06EF2"/>
    <w:rsid w:val="00F10213"/>
    <w:rsid w:val="00F10696"/>
    <w:rsid w:val="00F1247C"/>
    <w:rsid w:val="00F13ED1"/>
    <w:rsid w:val="00F1423E"/>
    <w:rsid w:val="00F14872"/>
    <w:rsid w:val="00F14FB2"/>
    <w:rsid w:val="00F16436"/>
    <w:rsid w:val="00F23B61"/>
    <w:rsid w:val="00F23CDB"/>
    <w:rsid w:val="00F250F8"/>
    <w:rsid w:val="00F26E3A"/>
    <w:rsid w:val="00F2762B"/>
    <w:rsid w:val="00F3030D"/>
    <w:rsid w:val="00F35647"/>
    <w:rsid w:val="00F41AAE"/>
    <w:rsid w:val="00F4232A"/>
    <w:rsid w:val="00F4498B"/>
    <w:rsid w:val="00F4642A"/>
    <w:rsid w:val="00F5123A"/>
    <w:rsid w:val="00F51897"/>
    <w:rsid w:val="00F527CD"/>
    <w:rsid w:val="00F527E2"/>
    <w:rsid w:val="00F5326E"/>
    <w:rsid w:val="00F53BFC"/>
    <w:rsid w:val="00F53FED"/>
    <w:rsid w:val="00F5415C"/>
    <w:rsid w:val="00F548E5"/>
    <w:rsid w:val="00F54B5B"/>
    <w:rsid w:val="00F5518F"/>
    <w:rsid w:val="00F553BF"/>
    <w:rsid w:val="00F60041"/>
    <w:rsid w:val="00F60F04"/>
    <w:rsid w:val="00F636A0"/>
    <w:rsid w:val="00F67F53"/>
    <w:rsid w:val="00F701B7"/>
    <w:rsid w:val="00F70AE4"/>
    <w:rsid w:val="00F710DB"/>
    <w:rsid w:val="00F7132C"/>
    <w:rsid w:val="00F71678"/>
    <w:rsid w:val="00F72523"/>
    <w:rsid w:val="00F7265F"/>
    <w:rsid w:val="00F73751"/>
    <w:rsid w:val="00F74E7C"/>
    <w:rsid w:val="00F75913"/>
    <w:rsid w:val="00F75C49"/>
    <w:rsid w:val="00F77A1C"/>
    <w:rsid w:val="00F821BA"/>
    <w:rsid w:val="00F82966"/>
    <w:rsid w:val="00F83637"/>
    <w:rsid w:val="00F84FE3"/>
    <w:rsid w:val="00F8728E"/>
    <w:rsid w:val="00F90BF6"/>
    <w:rsid w:val="00F96823"/>
    <w:rsid w:val="00F97B32"/>
    <w:rsid w:val="00FA04AA"/>
    <w:rsid w:val="00FA2307"/>
    <w:rsid w:val="00FA3FCA"/>
    <w:rsid w:val="00FA627F"/>
    <w:rsid w:val="00FB0B40"/>
    <w:rsid w:val="00FB187C"/>
    <w:rsid w:val="00FB1EC9"/>
    <w:rsid w:val="00FB3EF2"/>
    <w:rsid w:val="00FB5006"/>
    <w:rsid w:val="00FB52F6"/>
    <w:rsid w:val="00FB5C15"/>
    <w:rsid w:val="00FB6255"/>
    <w:rsid w:val="00FB7A4E"/>
    <w:rsid w:val="00FB7A59"/>
    <w:rsid w:val="00FB7ECB"/>
    <w:rsid w:val="00FC0914"/>
    <w:rsid w:val="00FC0C9E"/>
    <w:rsid w:val="00FC1FB7"/>
    <w:rsid w:val="00FC254F"/>
    <w:rsid w:val="00FC3167"/>
    <w:rsid w:val="00FC4F3A"/>
    <w:rsid w:val="00FC5B01"/>
    <w:rsid w:val="00FC615D"/>
    <w:rsid w:val="00FC6249"/>
    <w:rsid w:val="00FC6337"/>
    <w:rsid w:val="00FC766D"/>
    <w:rsid w:val="00FD0115"/>
    <w:rsid w:val="00FD1579"/>
    <w:rsid w:val="00FD1B77"/>
    <w:rsid w:val="00FD2103"/>
    <w:rsid w:val="00FD398B"/>
    <w:rsid w:val="00FD3DC8"/>
    <w:rsid w:val="00FD468C"/>
    <w:rsid w:val="00FD48A7"/>
    <w:rsid w:val="00FE0C07"/>
    <w:rsid w:val="00FE1398"/>
    <w:rsid w:val="00FE304F"/>
    <w:rsid w:val="00FE35BE"/>
    <w:rsid w:val="00FE4E40"/>
    <w:rsid w:val="00FE592B"/>
    <w:rsid w:val="00FE70C0"/>
    <w:rsid w:val="00FE766A"/>
    <w:rsid w:val="00FE7A57"/>
    <w:rsid w:val="00FF25F5"/>
    <w:rsid w:val="00FF3628"/>
    <w:rsid w:val="00FF5359"/>
    <w:rsid w:val="00FF6774"/>
    <w:rsid w:val="00FF710F"/>
    <w:rsid w:val="00FF77B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chartTrackingRefBased/>
  <w15:docId w15:val="{3A441435-F419-45ED-9685-74FF54B88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1D6B60"/>
    <w:pPr>
      <w:keepNext/>
      <w:numPr>
        <w:numId w:val="3"/>
      </w:numPr>
      <w:spacing w:after="240" w:line="240" w:lineRule="auto"/>
      <w:ind w:left="431" w:hanging="431"/>
      <w:outlineLvl w:val="0"/>
    </w:pPr>
    <w:rPr>
      <w:rFonts w:ascii="Century Gothic" w:eastAsia="Times New Roman" w:hAnsi="Century Gothic" w:cs="Arial"/>
      <w:b/>
      <w:bCs/>
      <w:kern w:val="28"/>
      <w:sz w:val="28"/>
      <w:szCs w:val="28"/>
      <w:lang w:val="en-US"/>
    </w:rPr>
  </w:style>
  <w:style w:type="paragraph" w:styleId="Heading2">
    <w:name w:val="heading 2"/>
    <w:basedOn w:val="Normal"/>
    <w:next w:val="Normal"/>
    <w:link w:val="Heading2Char"/>
    <w:qFormat/>
    <w:rsid w:val="001D6B60"/>
    <w:pPr>
      <w:keepNext/>
      <w:numPr>
        <w:ilvl w:val="1"/>
        <w:numId w:val="3"/>
      </w:numPr>
      <w:spacing w:after="200" w:line="240" w:lineRule="auto"/>
      <w:outlineLvl w:val="1"/>
    </w:pPr>
    <w:rPr>
      <w:rFonts w:ascii="Century Gothic" w:eastAsia="Times New Roman" w:hAnsi="Century Gothic" w:cs="Arial"/>
      <w:b/>
      <w:bCs/>
      <w:sz w:val="24"/>
      <w:szCs w:val="24"/>
      <w:lang w:val="en-US"/>
    </w:rPr>
  </w:style>
  <w:style w:type="paragraph" w:styleId="Heading3">
    <w:name w:val="heading 3"/>
    <w:basedOn w:val="Normal"/>
    <w:next w:val="Normal"/>
    <w:link w:val="Heading3Char"/>
    <w:semiHidden/>
    <w:unhideWhenUsed/>
    <w:qFormat/>
    <w:rsid w:val="001D6B60"/>
    <w:pPr>
      <w:keepNext/>
      <w:numPr>
        <w:ilvl w:val="2"/>
        <w:numId w:val="3"/>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semiHidden/>
    <w:unhideWhenUsed/>
    <w:qFormat/>
    <w:rsid w:val="001D6B60"/>
    <w:pPr>
      <w:keepNext/>
      <w:numPr>
        <w:ilvl w:val="3"/>
        <w:numId w:val="3"/>
      </w:numPr>
      <w:spacing w:before="240" w:after="60" w:line="240" w:lineRule="auto"/>
      <w:outlineLvl w:val="3"/>
    </w:pPr>
    <w:rPr>
      <w:rFonts w:eastAsiaTheme="minorEastAsia"/>
      <w:b/>
      <w:bCs/>
      <w:sz w:val="28"/>
      <w:szCs w:val="28"/>
    </w:rPr>
  </w:style>
  <w:style w:type="paragraph" w:styleId="Heading5">
    <w:name w:val="heading 5"/>
    <w:basedOn w:val="Normal"/>
    <w:next w:val="Normal"/>
    <w:link w:val="Heading5Char"/>
    <w:semiHidden/>
    <w:unhideWhenUsed/>
    <w:qFormat/>
    <w:rsid w:val="001D6B60"/>
    <w:pPr>
      <w:numPr>
        <w:ilvl w:val="4"/>
        <w:numId w:val="3"/>
      </w:numPr>
      <w:spacing w:before="240" w:after="60" w:line="240" w:lineRule="auto"/>
      <w:outlineLvl w:val="4"/>
    </w:pPr>
    <w:rPr>
      <w:rFonts w:eastAsiaTheme="minorEastAsia"/>
      <w:b/>
      <w:bCs/>
      <w:i/>
      <w:iCs/>
      <w:sz w:val="26"/>
      <w:szCs w:val="26"/>
    </w:rPr>
  </w:style>
  <w:style w:type="paragraph" w:styleId="Heading6">
    <w:name w:val="heading 6"/>
    <w:basedOn w:val="Normal"/>
    <w:next w:val="Normal"/>
    <w:link w:val="Heading6Char"/>
    <w:semiHidden/>
    <w:unhideWhenUsed/>
    <w:qFormat/>
    <w:rsid w:val="001D6B60"/>
    <w:pPr>
      <w:numPr>
        <w:ilvl w:val="5"/>
        <w:numId w:val="3"/>
      </w:numPr>
      <w:spacing w:before="240" w:after="60" w:line="240" w:lineRule="auto"/>
      <w:outlineLvl w:val="5"/>
    </w:pPr>
    <w:rPr>
      <w:rFonts w:eastAsiaTheme="minorEastAsia"/>
      <w:b/>
      <w:bCs/>
    </w:rPr>
  </w:style>
  <w:style w:type="paragraph" w:styleId="Heading7">
    <w:name w:val="heading 7"/>
    <w:basedOn w:val="Normal"/>
    <w:next w:val="Normal"/>
    <w:link w:val="Heading7Char"/>
    <w:semiHidden/>
    <w:unhideWhenUsed/>
    <w:qFormat/>
    <w:rsid w:val="001D6B60"/>
    <w:pPr>
      <w:numPr>
        <w:ilvl w:val="6"/>
        <w:numId w:val="3"/>
      </w:numPr>
      <w:spacing w:before="240" w:after="60" w:line="240" w:lineRule="auto"/>
      <w:outlineLvl w:val="6"/>
    </w:pPr>
    <w:rPr>
      <w:rFonts w:eastAsiaTheme="minorEastAsia"/>
      <w:sz w:val="24"/>
      <w:szCs w:val="24"/>
    </w:rPr>
  </w:style>
  <w:style w:type="paragraph" w:styleId="Heading8">
    <w:name w:val="heading 8"/>
    <w:basedOn w:val="Normal"/>
    <w:next w:val="Normal"/>
    <w:link w:val="Heading8Char"/>
    <w:semiHidden/>
    <w:unhideWhenUsed/>
    <w:qFormat/>
    <w:rsid w:val="001D6B60"/>
    <w:pPr>
      <w:numPr>
        <w:ilvl w:val="7"/>
        <w:numId w:val="3"/>
      </w:numPr>
      <w:spacing w:before="240" w:after="60" w:line="240" w:lineRule="auto"/>
      <w:outlineLvl w:val="7"/>
    </w:pPr>
    <w:rPr>
      <w:rFonts w:eastAsiaTheme="minorEastAsia"/>
      <w:i/>
      <w:iCs/>
      <w:sz w:val="24"/>
      <w:szCs w:val="24"/>
    </w:rPr>
  </w:style>
  <w:style w:type="paragraph" w:styleId="Heading9">
    <w:name w:val="heading 9"/>
    <w:basedOn w:val="Normal"/>
    <w:next w:val="Normal"/>
    <w:link w:val="Heading9Char"/>
    <w:semiHidden/>
    <w:unhideWhenUsed/>
    <w:qFormat/>
    <w:rsid w:val="001D6B60"/>
    <w:pPr>
      <w:numPr>
        <w:ilvl w:val="8"/>
        <w:numId w:val="3"/>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51E5"/>
    <w:pPr>
      <w:ind w:left="720"/>
      <w:contextualSpacing/>
    </w:pPr>
  </w:style>
  <w:style w:type="character" w:customStyle="1" w:styleId="Heading1Char">
    <w:name w:val="Heading 1 Char"/>
    <w:basedOn w:val="DefaultParagraphFont"/>
    <w:link w:val="Heading1"/>
    <w:rsid w:val="001D6B60"/>
    <w:rPr>
      <w:rFonts w:ascii="Century Gothic" w:eastAsia="Times New Roman" w:hAnsi="Century Gothic" w:cs="Arial"/>
      <w:b/>
      <w:bCs/>
      <w:kern w:val="28"/>
      <w:sz w:val="28"/>
      <w:szCs w:val="28"/>
      <w:lang w:val="en-US"/>
    </w:rPr>
  </w:style>
  <w:style w:type="character" w:customStyle="1" w:styleId="Heading2Char">
    <w:name w:val="Heading 2 Char"/>
    <w:basedOn w:val="DefaultParagraphFont"/>
    <w:link w:val="Heading2"/>
    <w:rsid w:val="001D6B60"/>
    <w:rPr>
      <w:rFonts w:ascii="Century Gothic" w:eastAsia="Times New Roman" w:hAnsi="Century Gothic" w:cs="Arial"/>
      <w:b/>
      <w:bCs/>
      <w:sz w:val="24"/>
      <w:szCs w:val="24"/>
      <w:lang w:val="en-US"/>
    </w:rPr>
  </w:style>
  <w:style w:type="character" w:customStyle="1" w:styleId="Heading3Char">
    <w:name w:val="Heading 3 Char"/>
    <w:basedOn w:val="DefaultParagraphFont"/>
    <w:link w:val="Heading3"/>
    <w:semiHidden/>
    <w:rsid w:val="001D6B6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semiHidden/>
    <w:rsid w:val="001D6B60"/>
    <w:rPr>
      <w:rFonts w:eastAsiaTheme="minorEastAsia"/>
      <w:b/>
      <w:bCs/>
      <w:sz w:val="28"/>
      <w:szCs w:val="28"/>
    </w:rPr>
  </w:style>
  <w:style w:type="character" w:customStyle="1" w:styleId="Heading5Char">
    <w:name w:val="Heading 5 Char"/>
    <w:basedOn w:val="DefaultParagraphFont"/>
    <w:link w:val="Heading5"/>
    <w:semiHidden/>
    <w:rsid w:val="001D6B60"/>
    <w:rPr>
      <w:rFonts w:eastAsiaTheme="minorEastAsia"/>
      <w:b/>
      <w:bCs/>
      <w:i/>
      <w:iCs/>
      <w:sz w:val="26"/>
      <w:szCs w:val="26"/>
    </w:rPr>
  </w:style>
  <w:style w:type="character" w:customStyle="1" w:styleId="Heading6Char">
    <w:name w:val="Heading 6 Char"/>
    <w:basedOn w:val="DefaultParagraphFont"/>
    <w:link w:val="Heading6"/>
    <w:semiHidden/>
    <w:rsid w:val="001D6B60"/>
    <w:rPr>
      <w:rFonts w:eastAsiaTheme="minorEastAsia"/>
      <w:b/>
      <w:bCs/>
    </w:rPr>
  </w:style>
  <w:style w:type="character" w:customStyle="1" w:styleId="Heading7Char">
    <w:name w:val="Heading 7 Char"/>
    <w:basedOn w:val="DefaultParagraphFont"/>
    <w:link w:val="Heading7"/>
    <w:semiHidden/>
    <w:rsid w:val="001D6B60"/>
    <w:rPr>
      <w:rFonts w:eastAsiaTheme="minorEastAsia"/>
      <w:sz w:val="24"/>
      <w:szCs w:val="24"/>
    </w:rPr>
  </w:style>
  <w:style w:type="character" w:customStyle="1" w:styleId="Heading8Char">
    <w:name w:val="Heading 8 Char"/>
    <w:basedOn w:val="DefaultParagraphFont"/>
    <w:link w:val="Heading8"/>
    <w:semiHidden/>
    <w:rsid w:val="001D6B60"/>
    <w:rPr>
      <w:rFonts w:eastAsiaTheme="minorEastAsia"/>
      <w:i/>
      <w:iCs/>
      <w:sz w:val="24"/>
      <w:szCs w:val="24"/>
    </w:rPr>
  </w:style>
  <w:style w:type="character" w:customStyle="1" w:styleId="Heading9Char">
    <w:name w:val="Heading 9 Char"/>
    <w:basedOn w:val="DefaultParagraphFont"/>
    <w:link w:val="Heading9"/>
    <w:semiHidden/>
    <w:rsid w:val="001D6B60"/>
    <w:rPr>
      <w:rFonts w:asciiTheme="majorHAnsi" w:eastAsiaTheme="majorEastAsia" w:hAnsiTheme="majorHAnsi" w:cstheme="majorBidi"/>
    </w:rPr>
  </w:style>
  <w:style w:type="paragraph" w:customStyle="1" w:styleId="ACIFNormal">
    <w:name w:val="ACIF Normal"/>
    <w:basedOn w:val="Normal"/>
    <w:rsid w:val="001D6B60"/>
    <w:pPr>
      <w:spacing w:after="200" w:line="240" w:lineRule="auto"/>
    </w:pPr>
    <w:rPr>
      <w:rFonts w:ascii="Century Gothic" w:eastAsia="Times New Roman" w:hAnsi="Century Gothic" w:cs="Times New Roman"/>
      <w:sz w:val="20"/>
      <w:szCs w:val="20"/>
      <w:lang w:val="en-US"/>
    </w:rPr>
  </w:style>
  <w:style w:type="paragraph" w:styleId="Header">
    <w:name w:val="header"/>
    <w:basedOn w:val="Normal"/>
    <w:link w:val="HeaderChar"/>
    <w:uiPriority w:val="99"/>
    <w:unhideWhenUsed/>
    <w:rsid w:val="00C003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032E"/>
  </w:style>
  <w:style w:type="paragraph" w:styleId="Footer">
    <w:name w:val="footer"/>
    <w:basedOn w:val="Normal"/>
    <w:link w:val="FooterChar"/>
    <w:uiPriority w:val="99"/>
    <w:unhideWhenUsed/>
    <w:rsid w:val="00C003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032E"/>
  </w:style>
  <w:style w:type="paragraph" w:styleId="BalloonText">
    <w:name w:val="Balloon Text"/>
    <w:basedOn w:val="Normal"/>
    <w:link w:val="BalloonTextChar"/>
    <w:uiPriority w:val="99"/>
    <w:semiHidden/>
    <w:unhideWhenUsed/>
    <w:rsid w:val="00A722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2210"/>
    <w:rPr>
      <w:rFonts w:ascii="Segoe UI" w:hAnsi="Segoe UI" w:cs="Segoe UI"/>
      <w:sz w:val="18"/>
      <w:szCs w:val="18"/>
    </w:rPr>
  </w:style>
  <w:style w:type="paragraph" w:customStyle="1" w:styleId="4thLevelClause">
    <w:name w:val="4th Level Clause"/>
    <w:basedOn w:val="Normal"/>
    <w:rsid w:val="00B354D0"/>
    <w:pPr>
      <w:tabs>
        <w:tab w:val="num" w:pos="2903"/>
      </w:tabs>
      <w:spacing w:before="120" w:after="0" w:line="240" w:lineRule="auto"/>
      <w:ind w:left="2903" w:hanging="851"/>
    </w:pPr>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4894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251</Words>
  <Characters>1431</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Johns</dc:creator>
  <cp:keywords/>
  <dc:description/>
  <cp:lastModifiedBy>Kathy Sideris</cp:lastModifiedBy>
  <cp:revision>2</cp:revision>
  <cp:lastPrinted>2015-05-28T23:07:00Z</cp:lastPrinted>
  <dcterms:created xsi:type="dcterms:W3CDTF">2015-11-09T04:02:00Z</dcterms:created>
  <dcterms:modified xsi:type="dcterms:W3CDTF">2015-11-09T04:02:00Z</dcterms:modified>
</cp:coreProperties>
</file>